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5A5F64" w14:textId="4EBA1CCF" w:rsidR="00150686" w:rsidRDefault="00150686" w:rsidP="001D26CE">
      <w:pPr>
        <w:spacing w:before="100" w:beforeAutospacing="1" w:after="100" w:afterAutospacing="1" w:line="360" w:lineRule="atLeast"/>
        <w:rPr>
          <w:rFonts w:ascii="Calibri" w:hAnsi="Calibri" w:cs="Times New Roman"/>
          <w:color w:val="333333"/>
          <w:sz w:val="22"/>
          <w:szCs w:val="22"/>
        </w:rPr>
      </w:pPr>
      <w:r>
        <w:rPr>
          <w:rFonts w:ascii="Calibri" w:hAnsi="Calibri" w:cs="Times New Roman"/>
          <w:color w:val="333333"/>
          <w:sz w:val="22"/>
          <w:szCs w:val="22"/>
        </w:rPr>
        <w:t xml:space="preserve">Hi Robert, </w:t>
      </w:r>
    </w:p>
    <w:p w14:paraId="0AC8A6F8" w14:textId="1A288513" w:rsidR="00150686" w:rsidRPr="00C35062" w:rsidRDefault="00150686" w:rsidP="001D26CE">
      <w:pPr>
        <w:spacing w:before="100" w:beforeAutospacing="1" w:after="100" w:afterAutospacing="1" w:line="360" w:lineRule="atLeast"/>
        <w:rPr>
          <w:rFonts w:ascii="Calibri" w:hAnsi="Calibri" w:cs="Times New Roman"/>
          <w:color w:val="333333"/>
          <w:sz w:val="22"/>
          <w:szCs w:val="22"/>
        </w:rPr>
      </w:pPr>
      <w:r>
        <w:rPr>
          <w:rFonts w:ascii="Calibri" w:hAnsi="Calibri" w:cs="Times New Roman"/>
          <w:color w:val="333333"/>
          <w:sz w:val="22"/>
          <w:szCs w:val="22"/>
        </w:rPr>
        <w:t>I hope this is helps you to think about how I might contribute to your work at Wonder. Please don’t hesitate to reach out, if there is anything else you’d like to know!</w:t>
      </w:r>
    </w:p>
    <w:p w14:paraId="15F6448A" w14:textId="7405279B" w:rsidR="006C369A" w:rsidRPr="00C35062" w:rsidRDefault="00FE7EFD" w:rsidP="001D26CE">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b/>
          <w:color w:val="333333"/>
          <w:sz w:val="22"/>
          <w:szCs w:val="22"/>
        </w:rPr>
        <w:t>Big Bins:</w:t>
      </w:r>
      <w:r w:rsidR="006C369A" w:rsidRPr="00C35062">
        <w:rPr>
          <w:rFonts w:ascii="Calibri" w:hAnsi="Calibri" w:cs="Times New Roman"/>
          <w:color w:val="333333"/>
          <w:sz w:val="22"/>
          <w:szCs w:val="22"/>
        </w:rPr>
        <w:t xml:space="preserve"> Research, Communications, Advocacy and Strategy </w:t>
      </w:r>
    </w:p>
    <w:p w14:paraId="4FFB2443" w14:textId="0E0EBEF3" w:rsidR="006C369A" w:rsidRPr="00C35062" w:rsidRDefault="00A33CFA" w:rsidP="001D26CE">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b/>
          <w:color w:val="333333"/>
          <w:sz w:val="22"/>
          <w:szCs w:val="22"/>
        </w:rPr>
        <w:t>Past projects have focused on</w:t>
      </w:r>
      <w:r w:rsidRPr="00C35062">
        <w:rPr>
          <w:rFonts w:ascii="Calibri" w:hAnsi="Calibri" w:cs="Times New Roman"/>
          <w:color w:val="333333"/>
          <w:sz w:val="22"/>
          <w:szCs w:val="22"/>
        </w:rPr>
        <w:t>: Sexual and Reproductive Health,</w:t>
      </w:r>
      <w:r w:rsidR="00856EC4" w:rsidRPr="00C35062">
        <w:rPr>
          <w:rFonts w:ascii="Calibri" w:hAnsi="Calibri" w:cs="Times New Roman"/>
          <w:color w:val="333333"/>
          <w:sz w:val="22"/>
          <w:szCs w:val="22"/>
        </w:rPr>
        <w:t xml:space="preserve"> Women &amp; Girls Rights, Gender Based Violence, HIV/AIDS </w:t>
      </w:r>
      <w:r w:rsidRPr="00C35062">
        <w:rPr>
          <w:rFonts w:ascii="Calibri" w:hAnsi="Calibri" w:cs="Times New Roman"/>
          <w:color w:val="333333"/>
          <w:sz w:val="22"/>
          <w:szCs w:val="22"/>
        </w:rPr>
        <w:t>awareness and prevention,</w:t>
      </w:r>
      <w:r w:rsidR="00856EC4" w:rsidRPr="00C35062">
        <w:rPr>
          <w:rFonts w:ascii="Calibri" w:hAnsi="Calibri" w:cs="Times New Roman"/>
          <w:color w:val="333333"/>
          <w:sz w:val="22"/>
          <w:szCs w:val="22"/>
        </w:rPr>
        <w:t xml:space="preserve"> masculinity</w:t>
      </w:r>
      <w:r w:rsidR="003771A7" w:rsidRPr="00C35062">
        <w:rPr>
          <w:rFonts w:ascii="Calibri" w:hAnsi="Calibri" w:cs="Times New Roman"/>
          <w:color w:val="333333"/>
          <w:sz w:val="22"/>
          <w:szCs w:val="22"/>
        </w:rPr>
        <w:t xml:space="preserve"> and gender</w:t>
      </w:r>
      <w:r w:rsidR="00856EC4" w:rsidRPr="00C35062">
        <w:rPr>
          <w:rFonts w:ascii="Calibri" w:hAnsi="Calibri" w:cs="Times New Roman"/>
          <w:color w:val="333333"/>
          <w:sz w:val="22"/>
          <w:szCs w:val="22"/>
        </w:rPr>
        <w:t xml:space="preserve">, </w:t>
      </w:r>
      <w:r w:rsidR="003771A7" w:rsidRPr="00C35062">
        <w:rPr>
          <w:rFonts w:ascii="Calibri" w:hAnsi="Calibri" w:cs="Times New Roman"/>
          <w:color w:val="333333"/>
          <w:sz w:val="22"/>
          <w:szCs w:val="22"/>
        </w:rPr>
        <w:t>social practice art</w:t>
      </w:r>
    </w:p>
    <w:p w14:paraId="53C19672" w14:textId="52A4B608" w:rsidR="00364FC1" w:rsidRPr="00C35062" w:rsidRDefault="00150686" w:rsidP="001D26CE">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b/>
          <w:color w:val="333333"/>
          <w:sz w:val="22"/>
          <w:szCs w:val="22"/>
        </w:rPr>
        <w:t>Sweet spots</w:t>
      </w:r>
      <w:r w:rsidR="00BB6097" w:rsidRPr="00C35062">
        <w:rPr>
          <w:rFonts w:ascii="Calibri" w:hAnsi="Calibri" w:cs="Times New Roman"/>
          <w:b/>
          <w:color w:val="333333"/>
          <w:sz w:val="22"/>
          <w:szCs w:val="22"/>
        </w:rPr>
        <w:t>:</w:t>
      </w:r>
      <w:r w:rsidR="00BB6097" w:rsidRPr="00C35062">
        <w:rPr>
          <w:rFonts w:ascii="Calibri" w:hAnsi="Calibri" w:cs="Times New Roman"/>
          <w:color w:val="333333"/>
          <w:sz w:val="22"/>
          <w:szCs w:val="22"/>
        </w:rPr>
        <w:t xml:space="preserve"> Qualitative research design and analysis, integration of multimedia in qualitative design, multimedia</w:t>
      </w:r>
      <w:r w:rsidR="00364FC1" w:rsidRPr="00C35062">
        <w:rPr>
          <w:rFonts w:ascii="Calibri" w:hAnsi="Calibri" w:cs="Times New Roman"/>
          <w:color w:val="333333"/>
          <w:sz w:val="22"/>
          <w:szCs w:val="22"/>
        </w:rPr>
        <w:t>/content</w:t>
      </w:r>
      <w:r w:rsidR="00BB6097" w:rsidRPr="00C35062">
        <w:rPr>
          <w:rFonts w:ascii="Calibri" w:hAnsi="Calibri" w:cs="Times New Roman"/>
          <w:color w:val="333333"/>
          <w:sz w:val="22"/>
          <w:szCs w:val="22"/>
        </w:rPr>
        <w:t xml:space="preserve"> production, </w:t>
      </w:r>
      <w:r w:rsidRPr="00C35062">
        <w:rPr>
          <w:rFonts w:ascii="Calibri" w:hAnsi="Calibri" w:cs="Times New Roman"/>
          <w:color w:val="333333"/>
          <w:sz w:val="22"/>
          <w:szCs w:val="22"/>
        </w:rPr>
        <w:t>and participatory</w:t>
      </w:r>
      <w:r w:rsidR="00364FC1" w:rsidRPr="00C35062">
        <w:rPr>
          <w:rFonts w:ascii="Calibri" w:hAnsi="Calibri" w:cs="Times New Roman"/>
          <w:color w:val="333333"/>
          <w:sz w:val="22"/>
          <w:szCs w:val="22"/>
        </w:rPr>
        <w:t xml:space="preserve"> media training/production.</w:t>
      </w:r>
    </w:p>
    <w:p w14:paraId="1F21922D" w14:textId="0FB638F7" w:rsidR="00353290" w:rsidRDefault="00364FC1" w:rsidP="001D26CE">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color w:val="333333"/>
          <w:sz w:val="22"/>
          <w:szCs w:val="22"/>
        </w:rPr>
        <w:t xml:space="preserve">I’ve worked on projects that employ community based participatory research </w:t>
      </w:r>
      <w:r w:rsidR="009E2EBC" w:rsidRPr="00C35062">
        <w:rPr>
          <w:rFonts w:ascii="Calibri" w:hAnsi="Calibri" w:cs="Times New Roman"/>
          <w:color w:val="333333"/>
          <w:sz w:val="22"/>
          <w:szCs w:val="22"/>
        </w:rPr>
        <w:t>approaches and most significant change methodology as ways of bringing participants into the collection and analysis processes. I’m interested in experimenting with these participatory approaches to research (and storytelling)</w:t>
      </w:r>
      <w:r w:rsidR="00FE7EFD" w:rsidRPr="00C35062">
        <w:rPr>
          <w:rFonts w:ascii="Calibri" w:hAnsi="Calibri" w:cs="Times New Roman"/>
          <w:color w:val="333333"/>
          <w:sz w:val="22"/>
          <w:szCs w:val="22"/>
        </w:rPr>
        <w:t xml:space="preserve"> to create messaging and impact stories/narratives.</w:t>
      </w:r>
    </w:p>
    <w:p w14:paraId="5CB408D6" w14:textId="77777777" w:rsidR="00C35062" w:rsidRPr="00C35062" w:rsidRDefault="00C35062" w:rsidP="001D26CE">
      <w:pPr>
        <w:spacing w:before="100" w:beforeAutospacing="1" w:after="100" w:afterAutospacing="1" w:line="360" w:lineRule="atLeast"/>
        <w:rPr>
          <w:rFonts w:ascii="Calibri" w:hAnsi="Calibri" w:cs="Times New Roman"/>
          <w:color w:val="333333"/>
          <w:sz w:val="22"/>
          <w:szCs w:val="22"/>
        </w:rPr>
      </w:pPr>
    </w:p>
    <w:p w14:paraId="1D902BF4" w14:textId="1C9E9815" w:rsidR="00353290" w:rsidRDefault="007975A5" w:rsidP="007975A5">
      <w:pPr>
        <w:jc w:val="center"/>
        <w:rPr>
          <w:rFonts w:ascii="Helvetica Light" w:hAnsi="Helvetica Light" w:cs="Times New Roman"/>
          <w:b/>
          <w:color w:val="333333"/>
          <w:sz w:val="22"/>
          <w:szCs w:val="22"/>
        </w:rPr>
      </w:pPr>
      <w:r>
        <w:rPr>
          <w:rFonts w:ascii="Helvetica Light" w:hAnsi="Helvetica Light" w:cs="Times New Roman"/>
          <w:b/>
          <w:color w:val="333333"/>
          <w:sz w:val="22"/>
          <w:szCs w:val="22"/>
        </w:rPr>
        <w:t>Example 1</w:t>
      </w:r>
    </w:p>
    <w:p w14:paraId="1402724E" w14:textId="77777777" w:rsidR="007975A5" w:rsidRPr="007975A5" w:rsidRDefault="007975A5" w:rsidP="007975A5">
      <w:pPr>
        <w:jc w:val="center"/>
        <w:rPr>
          <w:rFonts w:ascii="Helvetica Light" w:hAnsi="Helvetica Light" w:cs="Times New Roman"/>
          <w:b/>
          <w:color w:val="333333"/>
          <w:sz w:val="22"/>
          <w:szCs w:val="22"/>
        </w:rPr>
      </w:pPr>
    </w:p>
    <w:p w14:paraId="728054CA" w14:textId="1E5F150C" w:rsidR="005B2F79" w:rsidRPr="00C35062" w:rsidRDefault="00CD565F" w:rsidP="005B2F79">
      <w:pPr>
        <w:rPr>
          <w:rFonts w:ascii="Calibri" w:eastAsia="Times New Roman" w:hAnsi="Calibri" w:cs="Times New Roman"/>
          <w:color w:val="59595C"/>
          <w:sz w:val="22"/>
          <w:szCs w:val="22"/>
          <w:shd w:val="clear" w:color="auto" w:fill="FFFFFF"/>
        </w:rPr>
      </w:pPr>
      <w:r w:rsidRPr="00C35062">
        <w:rPr>
          <w:rFonts w:ascii="Calibri" w:hAnsi="Calibri" w:cs="Times New Roman"/>
          <w:b/>
          <w:color w:val="333333"/>
          <w:sz w:val="22"/>
          <w:szCs w:val="22"/>
        </w:rPr>
        <w:t xml:space="preserve">Client: </w:t>
      </w:r>
      <w:r w:rsidR="00BF77B0" w:rsidRPr="00C35062">
        <w:rPr>
          <w:rFonts w:ascii="Calibri" w:hAnsi="Calibri" w:cs="Times New Roman"/>
          <w:b/>
          <w:color w:val="333333"/>
          <w:sz w:val="22"/>
          <w:szCs w:val="22"/>
        </w:rPr>
        <w:t xml:space="preserve">Global Fund for Women </w:t>
      </w:r>
      <w:r w:rsidR="00BF77B0" w:rsidRPr="00C35062">
        <w:rPr>
          <w:rFonts w:ascii="Calibri" w:hAnsi="Calibri" w:cs="Times New Roman"/>
          <w:color w:val="333333"/>
          <w:sz w:val="22"/>
          <w:szCs w:val="22"/>
        </w:rPr>
        <w:t xml:space="preserve">is </w:t>
      </w:r>
      <w:r w:rsidR="005B2F79" w:rsidRPr="00C35062">
        <w:rPr>
          <w:rFonts w:ascii="Calibri" w:eastAsia="Times New Roman" w:hAnsi="Calibri" w:cs="Times New Roman"/>
          <w:color w:val="59595C"/>
          <w:sz w:val="22"/>
          <w:szCs w:val="22"/>
          <w:shd w:val="clear" w:color="auto" w:fill="FFFFFF"/>
        </w:rPr>
        <w:t xml:space="preserve">one of the world’s leading foundations for gender equality, standing up for the human rights of women and girls. </w:t>
      </w:r>
    </w:p>
    <w:p w14:paraId="6475239F" w14:textId="42CE7FFE" w:rsidR="00353290" w:rsidRPr="00C35062" w:rsidRDefault="00CD565F" w:rsidP="00CD565F">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b/>
          <w:color w:val="333333"/>
          <w:sz w:val="22"/>
          <w:szCs w:val="22"/>
        </w:rPr>
        <w:t>Challenge:</w:t>
      </w:r>
      <w:r w:rsidRPr="00C35062">
        <w:rPr>
          <w:rFonts w:ascii="Calibri" w:hAnsi="Calibri" w:cs="Times New Roman"/>
          <w:color w:val="333333"/>
          <w:sz w:val="22"/>
          <w:szCs w:val="22"/>
        </w:rPr>
        <w:t xml:space="preserve"> Create a 9-month online multimedia campaign and advocacy project around women and technology. The project</w:t>
      </w:r>
      <w:r w:rsidR="00D05362" w:rsidRPr="00C35062">
        <w:rPr>
          <w:rFonts w:ascii="Calibri" w:hAnsi="Calibri" w:cs="Times New Roman"/>
          <w:color w:val="333333"/>
          <w:sz w:val="22"/>
          <w:szCs w:val="22"/>
        </w:rPr>
        <w:t xml:space="preserve"> </w:t>
      </w:r>
      <w:r w:rsidR="00873CE6" w:rsidRPr="00C35062">
        <w:rPr>
          <w:rFonts w:ascii="Calibri" w:hAnsi="Calibri" w:cs="Times New Roman"/>
          <w:color w:val="333333"/>
          <w:sz w:val="22"/>
          <w:szCs w:val="22"/>
        </w:rPr>
        <w:t>must be a</w:t>
      </w:r>
      <w:r w:rsidR="00D05362" w:rsidRPr="00C35062">
        <w:rPr>
          <w:rFonts w:ascii="Calibri" w:hAnsi="Calibri" w:cs="Times New Roman"/>
          <w:color w:val="333333"/>
          <w:sz w:val="22"/>
          <w:szCs w:val="22"/>
        </w:rPr>
        <w:t xml:space="preserve"> transit</w:t>
      </w:r>
      <w:r w:rsidR="00873CE6" w:rsidRPr="00C35062">
        <w:rPr>
          <w:rFonts w:ascii="Calibri" w:hAnsi="Calibri" w:cs="Times New Roman"/>
          <w:color w:val="333333"/>
          <w:sz w:val="22"/>
          <w:szCs w:val="22"/>
        </w:rPr>
        <w:t>ional campaign demonstrating the increased</w:t>
      </w:r>
      <w:r w:rsidR="00D05362" w:rsidRPr="00C35062">
        <w:rPr>
          <w:rFonts w:ascii="Calibri" w:hAnsi="Calibri" w:cs="Times New Roman"/>
          <w:color w:val="333333"/>
          <w:sz w:val="22"/>
          <w:szCs w:val="22"/>
        </w:rPr>
        <w:t xml:space="preserve"> post-merge</w:t>
      </w:r>
      <w:r w:rsidR="00873CE6" w:rsidRPr="00C35062">
        <w:rPr>
          <w:rFonts w:ascii="Calibri" w:hAnsi="Calibri" w:cs="Times New Roman"/>
          <w:color w:val="333333"/>
          <w:sz w:val="22"/>
          <w:szCs w:val="22"/>
        </w:rPr>
        <w:t xml:space="preserve">r power of Global Fund for Women (merger with International Museum of Women in 2014), and hint at the organization’s new strategy and direction. The campaign should explicitly </w:t>
      </w:r>
      <w:r w:rsidRPr="00C35062">
        <w:rPr>
          <w:rFonts w:ascii="Calibri" w:hAnsi="Calibri" w:cs="Times New Roman"/>
          <w:color w:val="333333"/>
          <w:sz w:val="22"/>
          <w:szCs w:val="22"/>
        </w:rPr>
        <w:t>highlight Global Fund for Women grantees</w:t>
      </w:r>
      <w:r w:rsidR="00E60F6B" w:rsidRPr="00C35062">
        <w:rPr>
          <w:rFonts w:ascii="Calibri" w:hAnsi="Calibri" w:cs="Times New Roman"/>
          <w:color w:val="333333"/>
          <w:sz w:val="22"/>
          <w:szCs w:val="22"/>
        </w:rPr>
        <w:t xml:space="preserve"> (few of whom were actually working</w:t>
      </w:r>
      <w:r w:rsidR="00873CE6" w:rsidRPr="00C35062">
        <w:rPr>
          <w:rFonts w:ascii="Calibri" w:hAnsi="Calibri" w:cs="Times New Roman"/>
          <w:color w:val="333333"/>
          <w:sz w:val="22"/>
          <w:szCs w:val="22"/>
        </w:rPr>
        <w:t xml:space="preserve"> </w:t>
      </w:r>
      <w:r w:rsidR="00E60F6B" w:rsidRPr="00C35062">
        <w:rPr>
          <w:rFonts w:ascii="Calibri" w:hAnsi="Calibri" w:cs="Times New Roman"/>
          <w:color w:val="333333"/>
          <w:sz w:val="22"/>
          <w:szCs w:val="22"/>
        </w:rPr>
        <w:t xml:space="preserve">with </w:t>
      </w:r>
      <w:r w:rsidR="00873CE6" w:rsidRPr="00C35062">
        <w:rPr>
          <w:rFonts w:ascii="Calibri" w:hAnsi="Calibri" w:cs="Times New Roman"/>
          <w:color w:val="333333"/>
          <w:sz w:val="22"/>
          <w:szCs w:val="22"/>
        </w:rPr>
        <w:t>science and technology)</w:t>
      </w:r>
      <w:r w:rsidR="00E60F6B" w:rsidRPr="00C35062">
        <w:rPr>
          <w:rFonts w:ascii="Calibri" w:hAnsi="Calibri" w:cs="Times New Roman"/>
          <w:color w:val="333333"/>
          <w:sz w:val="22"/>
          <w:szCs w:val="22"/>
        </w:rPr>
        <w:t xml:space="preserve"> and position Global Fund for Women as an influencer and thought leader on issues of technology and gender equality. </w:t>
      </w:r>
    </w:p>
    <w:p w14:paraId="645E124D" w14:textId="77777777" w:rsidR="00353290" w:rsidRPr="00C35062" w:rsidRDefault="00353290" w:rsidP="00353290">
      <w:pPr>
        <w:spacing w:before="120" w:after="120"/>
        <w:rPr>
          <w:rFonts w:ascii="Calibri" w:hAnsi="Calibri"/>
          <w:sz w:val="22"/>
          <w:szCs w:val="22"/>
        </w:rPr>
      </w:pPr>
      <w:r w:rsidRPr="00C35062">
        <w:rPr>
          <w:rFonts w:ascii="Calibri" w:hAnsi="Calibri"/>
          <w:b/>
          <w:sz w:val="22"/>
          <w:szCs w:val="22"/>
        </w:rPr>
        <w:t>Project Target Audience</w:t>
      </w:r>
      <w:r w:rsidRPr="00C35062">
        <w:rPr>
          <w:rFonts w:ascii="Calibri" w:hAnsi="Calibri"/>
          <w:sz w:val="22"/>
          <w:szCs w:val="22"/>
        </w:rPr>
        <w:t>: Women and Girls ages 18-35</w:t>
      </w:r>
    </w:p>
    <w:p w14:paraId="3162438A" w14:textId="6F8FFE44" w:rsidR="00353290" w:rsidRPr="00C35062" w:rsidRDefault="00353290" w:rsidP="00353290">
      <w:pPr>
        <w:spacing w:before="120" w:after="120"/>
        <w:rPr>
          <w:rFonts w:ascii="Calibri" w:hAnsi="Calibri"/>
          <w:sz w:val="22"/>
          <w:szCs w:val="22"/>
        </w:rPr>
      </w:pPr>
      <w:r w:rsidRPr="00C35062">
        <w:rPr>
          <w:rFonts w:ascii="Calibri" w:hAnsi="Calibri"/>
          <w:b/>
          <w:sz w:val="22"/>
          <w:szCs w:val="22"/>
        </w:rPr>
        <w:t>Hackathon Participants</w:t>
      </w:r>
      <w:r w:rsidRPr="00C35062">
        <w:rPr>
          <w:rFonts w:ascii="Calibri" w:hAnsi="Calibri"/>
          <w:sz w:val="22"/>
          <w:szCs w:val="22"/>
        </w:rPr>
        <w:t xml:space="preserve">: Girls and Young Women ages 12-21 </w:t>
      </w:r>
    </w:p>
    <w:p w14:paraId="463A1E7E" w14:textId="4E23EEB0" w:rsidR="00CD565F" w:rsidRPr="00C35062" w:rsidRDefault="00E60F6B" w:rsidP="00145B3F">
      <w:pPr>
        <w:rPr>
          <w:rFonts w:ascii="Calibri" w:eastAsia="Times New Roman" w:hAnsi="Calibri" w:cs="Times New Roman"/>
          <w:sz w:val="22"/>
          <w:szCs w:val="22"/>
        </w:rPr>
      </w:pPr>
      <w:r w:rsidRPr="00643A24">
        <w:rPr>
          <w:rFonts w:ascii="Calibri" w:eastAsia="Times New Roman" w:hAnsi="Calibri" w:cs="Times New Roman"/>
          <w:b/>
          <w:sz w:val="22"/>
          <w:szCs w:val="22"/>
          <w:shd w:val="clear" w:color="auto" w:fill="FFFFFF"/>
        </w:rPr>
        <w:t>Role: Producer of IGNITE: Women Fueling Science and Technolog</w:t>
      </w:r>
      <w:r w:rsidR="00145B3F" w:rsidRPr="00643A24">
        <w:rPr>
          <w:rFonts w:ascii="Calibri" w:eastAsia="Times New Roman" w:hAnsi="Calibri" w:cs="Times New Roman"/>
          <w:b/>
          <w:sz w:val="22"/>
          <w:szCs w:val="22"/>
          <w:shd w:val="clear" w:color="auto" w:fill="FFFFFF"/>
        </w:rPr>
        <w:t>y</w:t>
      </w:r>
      <w:r w:rsidR="00C35062" w:rsidRPr="00643A24">
        <w:rPr>
          <w:rFonts w:ascii="Calibri" w:eastAsia="Times New Roman" w:hAnsi="Calibri" w:cs="Times New Roman"/>
          <w:sz w:val="22"/>
          <w:szCs w:val="22"/>
        </w:rPr>
        <w:t>.</w:t>
      </w:r>
      <w:r w:rsidR="00C35062">
        <w:rPr>
          <w:rFonts w:ascii="Calibri" w:eastAsia="Times New Roman" w:hAnsi="Calibri" w:cs="Times New Roman"/>
          <w:sz w:val="22"/>
          <w:szCs w:val="22"/>
        </w:rPr>
        <w:t xml:space="preserve"> </w:t>
      </w:r>
      <w:r w:rsidR="00643A24">
        <w:rPr>
          <w:rFonts w:ascii="Calibri" w:hAnsi="Calibri" w:cs="Times New Roman"/>
          <w:color w:val="333333"/>
          <w:sz w:val="22"/>
          <w:szCs w:val="22"/>
        </w:rPr>
        <w:t>L</w:t>
      </w:r>
      <w:r w:rsidR="00CD565F" w:rsidRPr="00C35062">
        <w:rPr>
          <w:rFonts w:ascii="Calibri" w:hAnsi="Calibri" w:cs="Times New Roman"/>
          <w:color w:val="333333"/>
          <w:sz w:val="22"/>
          <w:szCs w:val="22"/>
        </w:rPr>
        <w:t>ed the design and production of </w:t>
      </w:r>
      <w:hyperlink r:id="rId6" w:history="1">
        <w:r w:rsidR="00CD565F" w:rsidRPr="00C35062">
          <w:rPr>
            <w:rFonts w:ascii="Calibri" w:hAnsi="Calibri" w:cs="Times New Roman"/>
            <w:color w:val="0000FF"/>
            <w:sz w:val="22"/>
            <w:szCs w:val="22"/>
            <w:u w:val="single"/>
          </w:rPr>
          <w:t>IGNITE: Women Fueling Science and Technology</w:t>
        </w:r>
      </w:hyperlink>
      <w:r w:rsidR="00CD565F" w:rsidRPr="00C35062">
        <w:rPr>
          <w:rFonts w:ascii="Calibri" w:hAnsi="Calibri" w:cs="Times New Roman"/>
          <w:color w:val="333333"/>
          <w:sz w:val="22"/>
          <w:szCs w:val="22"/>
        </w:rPr>
        <w:t xml:space="preserve">, a nine-month multimedia storytelling project and global advocacy campaign that explored the roles of science and technology on advancing women's human rights. For this project </w:t>
      </w:r>
      <w:r w:rsidR="00145B3F" w:rsidRPr="00C35062">
        <w:rPr>
          <w:rFonts w:ascii="Calibri" w:hAnsi="Calibri" w:cs="Times New Roman"/>
          <w:color w:val="333333"/>
          <w:sz w:val="22"/>
          <w:szCs w:val="22"/>
        </w:rPr>
        <w:t>I created a campaign strategy and content plan, and then produced or oversaw the production of:</w:t>
      </w:r>
    </w:p>
    <w:p w14:paraId="46A4AB8C" w14:textId="77777777" w:rsidR="00EA23A2" w:rsidRPr="00C35062" w:rsidRDefault="00CD565F" w:rsidP="00CD565F">
      <w:pPr>
        <w:numPr>
          <w:ilvl w:val="0"/>
          <w:numId w:val="1"/>
        </w:numPr>
        <w:spacing w:before="100" w:beforeAutospacing="1" w:after="100" w:afterAutospacing="1" w:line="360" w:lineRule="atLeast"/>
        <w:rPr>
          <w:rFonts w:ascii="Calibri" w:eastAsia="Times New Roman" w:hAnsi="Calibri" w:cs="Times New Roman"/>
          <w:color w:val="333333"/>
          <w:sz w:val="22"/>
          <w:szCs w:val="22"/>
        </w:rPr>
      </w:pPr>
      <w:r w:rsidRPr="00C35062">
        <w:rPr>
          <w:rFonts w:ascii="Calibri" w:eastAsia="Times New Roman" w:hAnsi="Calibri" w:cs="Times New Roman"/>
          <w:b/>
          <w:bCs/>
          <w:color w:val="333333"/>
          <w:sz w:val="22"/>
          <w:szCs w:val="22"/>
        </w:rPr>
        <w:lastRenderedPageBreak/>
        <w:t>Five thematic galleries</w:t>
      </w:r>
      <w:r w:rsidR="00EA23A2" w:rsidRPr="00C35062">
        <w:rPr>
          <w:rFonts w:ascii="Calibri" w:eastAsia="Times New Roman" w:hAnsi="Calibri" w:cs="Times New Roman"/>
          <w:color w:val="333333"/>
          <w:sz w:val="22"/>
          <w:szCs w:val="22"/>
        </w:rPr>
        <w:t>.</w:t>
      </w:r>
    </w:p>
    <w:p w14:paraId="19FFF0E0" w14:textId="77777777" w:rsidR="00EA23A2" w:rsidRPr="00C35062" w:rsidRDefault="00EA23A2" w:rsidP="00EA23A2">
      <w:pPr>
        <w:pStyle w:val="ListParagraph"/>
        <w:numPr>
          <w:ilvl w:val="1"/>
          <w:numId w:val="1"/>
        </w:numPr>
        <w:spacing w:after="200" w:line="276" w:lineRule="auto"/>
        <w:jc w:val="both"/>
        <w:rPr>
          <w:rFonts w:ascii="Calibri" w:hAnsi="Calibri"/>
          <w:sz w:val="22"/>
          <w:szCs w:val="22"/>
        </w:rPr>
      </w:pPr>
      <w:hyperlink r:id="rId7" w:history="1">
        <w:r w:rsidRPr="00C35062">
          <w:rPr>
            <w:rStyle w:val="Hyperlink"/>
            <w:rFonts w:ascii="Calibri" w:hAnsi="Calibri"/>
            <w:sz w:val="22"/>
            <w:szCs w:val="22"/>
          </w:rPr>
          <w:t>Visionaries</w:t>
        </w:r>
      </w:hyperlink>
    </w:p>
    <w:p w14:paraId="0AC87FCB" w14:textId="77777777" w:rsidR="00EA23A2" w:rsidRPr="00C35062" w:rsidRDefault="00EA23A2" w:rsidP="00EA23A2">
      <w:pPr>
        <w:pStyle w:val="ListParagraph"/>
        <w:numPr>
          <w:ilvl w:val="1"/>
          <w:numId w:val="1"/>
        </w:numPr>
        <w:spacing w:after="200" w:line="276" w:lineRule="auto"/>
        <w:jc w:val="both"/>
        <w:rPr>
          <w:rFonts w:ascii="Calibri" w:hAnsi="Calibri"/>
          <w:sz w:val="22"/>
          <w:szCs w:val="22"/>
        </w:rPr>
      </w:pPr>
      <w:hyperlink r:id="rId8" w:history="1">
        <w:r w:rsidRPr="00C35062">
          <w:rPr>
            <w:rStyle w:val="Hyperlink"/>
            <w:rFonts w:ascii="Calibri" w:hAnsi="Calibri"/>
            <w:sz w:val="22"/>
            <w:szCs w:val="22"/>
          </w:rPr>
          <w:t>Creatives</w:t>
        </w:r>
      </w:hyperlink>
    </w:p>
    <w:p w14:paraId="48DB4DFC" w14:textId="77777777" w:rsidR="00EA23A2" w:rsidRPr="00C35062" w:rsidRDefault="00EA23A2" w:rsidP="00EA23A2">
      <w:pPr>
        <w:pStyle w:val="ListParagraph"/>
        <w:numPr>
          <w:ilvl w:val="1"/>
          <w:numId w:val="1"/>
        </w:numPr>
        <w:spacing w:after="200" w:line="276" w:lineRule="auto"/>
        <w:jc w:val="both"/>
        <w:rPr>
          <w:rFonts w:ascii="Calibri" w:hAnsi="Calibri"/>
          <w:sz w:val="22"/>
          <w:szCs w:val="22"/>
        </w:rPr>
      </w:pPr>
      <w:hyperlink r:id="rId9" w:history="1">
        <w:r w:rsidRPr="00C35062">
          <w:rPr>
            <w:rStyle w:val="Hyperlink"/>
            <w:rFonts w:ascii="Calibri" w:hAnsi="Calibri"/>
            <w:sz w:val="22"/>
            <w:szCs w:val="22"/>
          </w:rPr>
          <w:t>Leaders</w:t>
        </w:r>
      </w:hyperlink>
    </w:p>
    <w:p w14:paraId="204BA214" w14:textId="77777777" w:rsidR="00EA23A2" w:rsidRPr="00C35062" w:rsidRDefault="00EA23A2" w:rsidP="00EA23A2">
      <w:pPr>
        <w:pStyle w:val="ListParagraph"/>
        <w:numPr>
          <w:ilvl w:val="1"/>
          <w:numId w:val="1"/>
        </w:numPr>
        <w:spacing w:after="200" w:line="276" w:lineRule="auto"/>
        <w:jc w:val="both"/>
        <w:rPr>
          <w:rFonts w:ascii="Calibri" w:hAnsi="Calibri"/>
          <w:sz w:val="22"/>
          <w:szCs w:val="22"/>
        </w:rPr>
      </w:pPr>
      <w:hyperlink r:id="rId10" w:history="1">
        <w:r w:rsidRPr="00C35062">
          <w:rPr>
            <w:rStyle w:val="Hyperlink"/>
            <w:rFonts w:ascii="Calibri" w:hAnsi="Calibri"/>
            <w:sz w:val="22"/>
            <w:szCs w:val="22"/>
          </w:rPr>
          <w:t>Geeks</w:t>
        </w:r>
      </w:hyperlink>
    </w:p>
    <w:p w14:paraId="10959177" w14:textId="77777777" w:rsidR="00EA23A2" w:rsidRPr="00C35062" w:rsidRDefault="00EA23A2" w:rsidP="00EA23A2">
      <w:pPr>
        <w:pStyle w:val="ListParagraph"/>
        <w:numPr>
          <w:ilvl w:val="1"/>
          <w:numId w:val="1"/>
        </w:numPr>
        <w:spacing w:after="200" w:line="276" w:lineRule="auto"/>
        <w:jc w:val="both"/>
        <w:rPr>
          <w:rFonts w:ascii="Calibri" w:hAnsi="Calibri"/>
          <w:sz w:val="22"/>
          <w:szCs w:val="22"/>
        </w:rPr>
      </w:pPr>
      <w:hyperlink r:id="rId11" w:history="1">
        <w:r w:rsidRPr="00C35062">
          <w:rPr>
            <w:rStyle w:val="Hyperlink"/>
            <w:rFonts w:ascii="Calibri" w:hAnsi="Calibri"/>
            <w:sz w:val="22"/>
            <w:szCs w:val="22"/>
          </w:rPr>
          <w:t>Changemakers</w:t>
        </w:r>
      </w:hyperlink>
    </w:p>
    <w:p w14:paraId="43794002" w14:textId="14839160" w:rsidR="00EA23A2" w:rsidRPr="00C35062" w:rsidRDefault="00867E06" w:rsidP="00353290">
      <w:pPr>
        <w:spacing w:before="100" w:beforeAutospacing="1" w:after="100" w:afterAutospacing="1" w:line="360" w:lineRule="atLeast"/>
        <w:ind w:left="360"/>
        <w:rPr>
          <w:rFonts w:ascii="Calibri" w:eastAsia="Times New Roman" w:hAnsi="Calibri" w:cs="Times New Roman"/>
          <w:color w:val="333333"/>
          <w:sz w:val="22"/>
          <w:szCs w:val="22"/>
        </w:rPr>
      </w:pPr>
      <w:r w:rsidRPr="00C35062">
        <w:rPr>
          <w:rFonts w:ascii="Calibri" w:eastAsia="Times New Roman" w:hAnsi="Calibri" w:cs="Times New Roman"/>
          <w:color w:val="333333"/>
          <w:sz w:val="22"/>
          <w:szCs w:val="22"/>
        </w:rPr>
        <w:t>Each gallery contained</w:t>
      </w:r>
      <w:r w:rsidR="00CD565F" w:rsidRPr="00C35062">
        <w:rPr>
          <w:rFonts w:ascii="Calibri" w:eastAsia="Times New Roman" w:hAnsi="Calibri" w:cs="Times New Roman"/>
          <w:color w:val="333333"/>
          <w:sz w:val="22"/>
          <w:szCs w:val="22"/>
        </w:rPr>
        <w:t xml:space="preserve"> 10-12</w:t>
      </w:r>
      <w:r w:rsidRPr="00C35062">
        <w:rPr>
          <w:rFonts w:ascii="Calibri" w:eastAsia="Times New Roman" w:hAnsi="Calibri" w:cs="Times New Roman"/>
          <w:color w:val="333333"/>
          <w:sz w:val="22"/>
          <w:szCs w:val="22"/>
        </w:rPr>
        <w:t xml:space="preserve"> unique multimedia stories (including commissioned artists and crowd sourced stories) </w:t>
      </w:r>
      <w:r w:rsidR="00CD565F" w:rsidRPr="00C35062">
        <w:rPr>
          <w:rFonts w:ascii="Calibri" w:eastAsia="Times New Roman" w:hAnsi="Calibri" w:cs="Times New Roman"/>
          <w:color w:val="333333"/>
          <w:sz w:val="22"/>
          <w:szCs w:val="22"/>
        </w:rPr>
        <w:t>and championed by a globally prominent </w:t>
      </w:r>
      <w:r w:rsidR="00EA23A2" w:rsidRPr="00C35062">
        <w:rPr>
          <w:rFonts w:ascii="Calibri" w:hAnsi="Calibri"/>
          <w:sz w:val="22"/>
          <w:szCs w:val="22"/>
        </w:rPr>
        <w:t>female thought lead</w:t>
      </w:r>
      <w:r w:rsidR="00041063" w:rsidRPr="00C35062">
        <w:rPr>
          <w:rFonts w:ascii="Calibri" w:hAnsi="Calibri"/>
          <w:sz w:val="22"/>
          <w:szCs w:val="22"/>
        </w:rPr>
        <w:t>er.</w:t>
      </w:r>
      <w:r w:rsidR="00041063" w:rsidRPr="00C35062">
        <w:rPr>
          <w:rFonts w:ascii="Calibri" w:hAnsi="Calibri"/>
          <w:color w:val="000000"/>
          <w:sz w:val="22"/>
          <w:szCs w:val="22"/>
        </w:rPr>
        <w:t xml:space="preserve"> These included,</w:t>
      </w:r>
      <w:r w:rsidR="00EA23A2" w:rsidRPr="00C35062">
        <w:rPr>
          <w:rFonts w:ascii="Calibri" w:hAnsi="Calibri"/>
          <w:color w:val="000000"/>
          <w:sz w:val="22"/>
          <w:szCs w:val="22"/>
        </w:rPr>
        <w:t xml:space="preserve"> Facebook COO and </w:t>
      </w:r>
      <w:r w:rsidR="00EA23A2" w:rsidRPr="00C35062">
        <w:rPr>
          <w:rFonts w:ascii="Calibri" w:hAnsi="Calibri"/>
          <w:i/>
          <w:iCs/>
          <w:color w:val="000000"/>
          <w:sz w:val="22"/>
          <w:szCs w:val="22"/>
        </w:rPr>
        <w:t>Lean In: Women, Work, and the Will to Lead</w:t>
      </w:r>
      <w:r w:rsidR="00EA23A2" w:rsidRPr="00C35062">
        <w:rPr>
          <w:rFonts w:ascii="Calibri" w:hAnsi="Calibri"/>
          <w:color w:val="000000"/>
          <w:sz w:val="22"/>
          <w:szCs w:val="22"/>
        </w:rPr>
        <w:t xml:space="preserve"> author </w:t>
      </w:r>
      <w:hyperlink r:id="rId12" w:history="1">
        <w:r w:rsidR="00EA23A2" w:rsidRPr="00C35062">
          <w:rPr>
            <w:rStyle w:val="Hyperlink"/>
            <w:rFonts w:ascii="Calibri" w:hAnsi="Calibri"/>
            <w:sz w:val="22"/>
            <w:szCs w:val="22"/>
          </w:rPr>
          <w:t>Sheryl Sandberg</w:t>
        </w:r>
      </w:hyperlink>
      <w:r w:rsidR="00EA23A2" w:rsidRPr="00C35062">
        <w:rPr>
          <w:rFonts w:ascii="Calibri" w:hAnsi="Calibri"/>
          <w:color w:val="000000"/>
          <w:sz w:val="22"/>
          <w:szCs w:val="22"/>
        </w:rPr>
        <w:t xml:space="preserve">; Executive Director of Girls Who Code, </w:t>
      </w:r>
      <w:hyperlink r:id="rId13" w:history="1">
        <w:r w:rsidR="00EA23A2" w:rsidRPr="00C35062">
          <w:rPr>
            <w:rStyle w:val="Hyperlink"/>
            <w:rFonts w:ascii="Calibri" w:hAnsi="Calibri"/>
            <w:sz w:val="22"/>
            <w:szCs w:val="22"/>
          </w:rPr>
          <w:t>Reshma Saujani</w:t>
        </w:r>
      </w:hyperlink>
      <w:r w:rsidR="00EA23A2" w:rsidRPr="00C35062">
        <w:rPr>
          <w:rFonts w:ascii="Calibri" w:hAnsi="Calibri"/>
          <w:color w:val="000000"/>
          <w:sz w:val="22"/>
          <w:szCs w:val="22"/>
        </w:rPr>
        <w:t xml:space="preserve">; singer/songwriter, </w:t>
      </w:r>
      <w:hyperlink r:id="rId14" w:history="1">
        <w:r w:rsidR="00EA23A2" w:rsidRPr="00C35062">
          <w:rPr>
            <w:rStyle w:val="Hyperlink"/>
            <w:rFonts w:ascii="Calibri" w:hAnsi="Calibri"/>
            <w:sz w:val="22"/>
            <w:szCs w:val="22"/>
          </w:rPr>
          <w:t>Carolyn Malachi</w:t>
        </w:r>
      </w:hyperlink>
      <w:r w:rsidR="00EA23A2" w:rsidRPr="00C35062">
        <w:rPr>
          <w:rFonts w:ascii="Calibri" w:hAnsi="Calibri"/>
          <w:color w:val="000000"/>
          <w:sz w:val="22"/>
          <w:szCs w:val="22"/>
        </w:rPr>
        <w:t xml:space="preserve">; Director-General of UNESCO, </w:t>
      </w:r>
      <w:hyperlink r:id="rId15" w:history="1">
        <w:r w:rsidR="00EA23A2" w:rsidRPr="00C35062">
          <w:rPr>
            <w:rStyle w:val="Hyperlink"/>
            <w:rFonts w:ascii="Calibri" w:hAnsi="Calibri"/>
            <w:sz w:val="22"/>
            <w:szCs w:val="22"/>
          </w:rPr>
          <w:t>Irina Bokova</w:t>
        </w:r>
      </w:hyperlink>
      <w:r w:rsidR="00EA23A2" w:rsidRPr="00C35062">
        <w:rPr>
          <w:rFonts w:ascii="Calibri" w:hAnsi="Calibri"/>
          <w:color w:val="000000"/>
          <w:sz w:val="22"/>
          <w:szCs w:val="22"/>
        </w:rPr>
        <w:t xml:space="preserve">; and Founder and Executive Director of Black Girls CODE, </w:t>
      </w:r>
      <w:hyperlink r:id="rId16" w:history="1">
        <w:r w:rsidR="00EA23A2" w:rsidRPr="00C35062">
          <w:rPr>
            <w:rStyle w:val="Hyperlink"/>
            <w:rFonts w:ascii="Calibri" w:hAnsi="Calibri"/>
            <w:sz w:val="22"/>
            <w:szCs w:val="22"/>
          </w:rPr>
          <w:t>Kimberly Bryant</w:t>
        </w:r>
      </w:hyperlink>
      <w:r w:rsidR="00EA23A2" w:rsidRPr="00C35062">
        <w:rPr>
          <w:rFonts w:ascii="Calibri" w:hAnsi="Calibri"/>
          <w:color w:val="000000"/>
          <w:sz w:val="22"/>
          <w:szCs w:val="22"/>
        </w:rPr>
        <w:t>.</w:t>
      </w:r>
    </w:p>
    <w:p w14:paraId="1AFB0147" w14:textId="1B91DFCC" w:rsidR="00CD565F" w:rsidRPr="00C35062" w:rsidRDefault="00CD565F" w:rsidP="00CD565F">
      <w:pPr>
        <w:numPr>
          <w:ilvl w:val="0"/>
          <w:numId w:val="1"/>
        </w:numPr>
        <w:spacing w:before="100" w:beforeAutospacing="1" w:after="100" w:afterAutospacing="1" w:line="360" w:lineRule="atLeast"/>
        <w:rPr>
          <w:rFonts w:ascii="Calibri" w:eastAsia="Times New Roman" w:hAnsi="Calibri" w:cs="Times New Roman"/>
          <w:color w:val="333333"/>
          <w:sz w:val="22"/>
          <w:szCs w:val="22"/>
        </w:rPr>
      </w:pPr>
      <w:r w:rsidRPr="00C35062">
        <w:rPr>
          <w:rFonts w:ascii="Calibri" w:eastAsia="Times New Roman" w:hAnsi="Calibri" w:cs="Times New Roman"/>
          <w:b/>
          <w:bCs/>
          <w:color w:val="333333"/>
          <w:sz w:val="22"/>
          <w:szCs w:val="22"/>
        </w:rPr>
        <w:t> Online petition</w:t>
      </w:r>
      <w:r w:rsidRPr="00C35062">
        <w:rPr>
          <w:rFonts w:ascii="Calibri" w:eastAsia="Times New Roman" w:hAnsi="Calibri" w:cs="Times New Roman"/>
          <w:color w:val="333333"/>
          <w:sz w:val="22"/>
          <w:szCs w:val="22"/>
        </w:rPr>
        <w:t>. Collected </w:t>
      </w:r>
      <w:r w:rsidR="00867E06" w:rsidRPr="00C35062">
        <w:rPr>
          <w:rFonts w:ascii="Calibri" w:eastAsia="Times New Roman" w:hAnsi="Calibri" w:cs="Times New Roman"/>
          <w:color w:val="333333"/>
          <w:sz w:val="22"/>
          <w:szCs w:val="22"/>
        </w:rPr>
        <w:t>+23</w:t>
      </w:r>
      <w:r w:rsidRPr="00C35062">
        <w:rPr>
          <w:rFonts w:ascii="Calibri" w:eastAsia="Times New Roman" w:hAnsi="Calibri" w:cs="Times New Roman"/>
          <w:color w:val="333333"/>
          <w:sz w:val="22"/>
          <w:szCs w:val="22"/>
        </w:rPr>
        <w:t>,000 online signatories for petition demanding equal access to and control of technology for women and girls. The petition was presented to UN</w:t>
      </w:r>
      <w:r w:rsidR="00867E06" w:rsidRPr="00C35062">
        <w:rPr>
          <w:rFonts w:ascii="Calibri" w:eastAsia="Times New Roman" w:hAnsi="Calibri" w:cs="Times New Roman"/>
          <w:color w:val="333333"/>
          <w:sz w:val="22"/>
          <w:szCs w:val="22"/>
        </w:rPr>
        <w:t xml:space="preserve"> officials including UN</w:t>
      </w:r>
      <w:r w:rsidRPr="00C35062">
        <w:rPr>
          <w:rFonts w:ascii="Calibri" w:eastAsia="Times New Roman" w:hAnsi="Calibri" w:cs="Times New Roman"/>
          <w:color w:val="333333"/>
          <w:sz w:val="22"/>
          <w:szCs w:val="22"/>
        </w:rPr>
        <w:t xml:space="preserve"> Women’s Executive </w:t>
      </w:r>
      <w:r w:rsidR="00867E06" w:rsidRPr="00C35062">
        <w:rPr>
          <w:rFonts w:ascii="Calibri" w:eastAsia="Times New Roman" w:hAnsi="Calibri" w:cs="Times New Roman"/>
          <w:color w:val="333333"/>
          <w:sz w:val="22"/>
          <w:szCs w:val="22"/>
        </w:rPr>
        <w:t>Director and the Under Secretary of UNESCO.</w:t>
      </w:r>
    </w:p>
    <w:p w14:paraId="2A6CB4DF" w14:textId="03815724" w:rsidR="00CD565F" w:rsidRPr="00C35062" w:rsidRDefault="002C6F6A" w:rsidP="00CD565F">
      <w:pPr>
        <w:numPr>
          <w:ilvl w:val="0"/>
          <w:numId w:val="1"/>
        </w:numPr>
        <w:spacing w:before="100" w:beforeAutospacing="1" w:after="100" w:afterAutospacing="1" w:line="360" w:lineRule="atLeast"/>
        <w:rPr>
          <w:rFonts w:ascii="Calibri" w:eastAsia="Times New Roman" w:hAnsi="Calibri" w:cs="Times New Roman"/>
          <w:color w:val="333333"/>
          <w:sz w:val="22"/>
          <w:szCs w:val="22"/>
        </w:rPr>
      </w:pPr>
      <w:hyperlink r:id="rId17" w:history="1">
        <w:r w:rsidRPr="00C35062">
          <w:rPr>
            <w:rStyle w:val="Hyperlink"/>
            <w:rFonts w:ascii="Calibri" w:eastAsia="Times New Roman" w:hAnsi="Calibri" w:cs="Times New Roman"/>
            <w:b/>
            <w:bCs/>
            <w:sz w:val="22"/>
            <w:szCs w:val="22"/>
          </w:rPr>
          <w:t>Spark Stories.</w:t>
        </w:r>
      </w:hyperlink>
      <w:r w:rsidR="00CD565F" w:rsidRPr="00C35062">
        <w:rPr>
          <w:rFonts w:ascii="Calibri" w:eastAsia="Times New Roman" w:hAnsi="Calibri" w:cs="Times New Roman"/>
          <w:color w:val="333333"/>
          <w:sz w:val="22"/>
          <w:szCs w:val="22"/>
        </w:rPr>
        <w:t xml:space="preserve"> Designed platform and prompt that enabled visitors to the IGNITE website to </w:t>
      </w:r>
      <w:r w:rsidR="00616551" w:rsidRPr="00C35062">
        <w:rPr>
          <w:rFonts w:ascii="Calibri" w:eastAsia="Times New Roman" w:hAnsi="Calibri" w:cs="Times New Roman"/>
          <w:color w:val="333333"/>
          <w:sz w:val="22"/>
          <w:szCs w:val="22"/>
        </w:rPr>
        <w:t>upload and share their own stories</w:t>
      </w:r>
    </w:p>
    <w:p w14:paraId="27638BB5" w14:textId="7B5DEB17" w:rsidR="00CD565F" w:rsidRPr="00C35062" w:rsidRDefault="00CD565F" w:rsidP="00CD565F">
      <w:pPr>
        <w:numPr>
          <w:ilvl w:val="0"/>
          <w:numId w:val="1"/>
        </w:numPr>
        <w:spacing w:before="100" w:beforeAutospacing="1" w:after="100" w:afterAutospacing="1" w:line="360" w:lineRule="atLeast"/>
        <w:rPr>
          <w:rFonts w:ascii="Calibri" w:eastAsia="Times New Roman" w:hAnsi="Calibri" w:cs="Times New Roman"/>
          <w:color w:val="333333"/>
          <w:sz w:val="22"/>
          <w:szCs w:val="22"/>
        </w:rPr>
      </w:pPr>
      <w:hyperlink r:id="rId18" w:history="1">
        <w:r w:rsidRPr="00C35062">
          <w:rPr>
            <w:rFonts w:ascii="Calibri" w:eastAsia="Times New Roman" w:hAnsi="Calibri" w:cs="Times New Roman"/>
            <w:b/>
            <w:bCs/>
            <w:color w:val="0000FF"/>
            <w:sz w:val="22"/>
            <w:szCs w:val="22"/>
            <w:u w:val="single"/>
          </w:rPr>
          <w:t>International Girls Hackathon</w:t>
        </w:r>
      </w:hyperlink>
      <w:r w:rsidRPr="00C35062">
        <w:rPr>
          <w:rFonts w:ascii="Calibri" w:eastAsia="Times New Roman" w:hAnsi="Calibri" w:cs="Times New Roman"/>
          <w:b/>
          <w:bCs/>
          <w:color w:val="333333"/>
          <w:sz w:val="22"/>
          <w:szCs w:val="22"/>
        </w:rPr>
        <w:t>.</w:t>
      </w:r>
      <w:r w:rsidRPr="00C35062">
        <w:rPr>
          <w:rFonts w:ascii="Calibri" w:eastAsia="Times New Roman" w:hAnsi="Calibri" w:cs="Times New Roman"/>
          <w:color w:val="333333"/>
          <w:sz w:val="22"/>
          <w:szCs w:val="22"/>
        </w:rPr>
        <w:t> Designed, produced and coordinated Global Fund for Women's first innovation challenge</w:t>
      </w:r>
      <w:r w:rsidR="00421DA0" w:rsidRPr="00C35062">
        <w:rPr>
          <w:rFonts w:ascii="Calibri" w:eastAsia="Times New Roman" w:hAnsi="Calibri" w:cs="Times New Roman"/>
          <w:color w:val="333333"/>
          <w:sz w:val="22"/>
          <w:szCs w:val="22"/>
        </w:rPr>
        <w:t xml:space="preserve"> </w:t>
      </w:r>
      <w:r w:rsidRPr="00C35062">
        <w:rPr>
          <w:rFonts w:ascii="Calibri" w:eastAsia="Times New Roman" w:hAnsi="Calibri" w:cs="Times New Roman"/>
          <w:color w:val="333333"/>
          <w:sz w:val="22"/>
          <w:szCs w:val="22"/>
        </w:rPr>
        <w:t>— a five city (Taipei, Taiwan; Porto Alegre, Brazil; Oakland, USA; New York, USA; Trivandrum, India) international girls hackathon focused on women and girls’ access to safe spaces.</w:t>
      </w:r>
    </w:p>
    <w:p w14:paraId="0903AFC1" w14:textId="6D9E1414" w:rsidR="00421DA0" w:rsidRPr="00C35062" w:rsidRDefault="00123D35" w:rsidP="00353290">
      <w:pPr>
        <w:numPr>
          <w:ilvl w:val="0"/>
          <w:numId w:val="1"/>
        </w:numPr>
        <w:spacing w:before="100" w:beforeAutospacing="1" w:after="100" w:afterAutospacing="1" w:line="360" w:lineRule="atLeast"/>
        <w:rPr>
          <w:rFonts w:ascii="Calibri" w:eastAsia="Times New Roman" w:hAnsi="Calibri" w:cs="Times New Roman"/>
          <w:color w:val="333333"/>
          <w:sz w:val="22"/>
          <w:szCs w:val="22"/>
        </w:rPr>
      </w:pPr>
      <w:hyperlink r:id="rId19" w:history="1">
        <w:r w:rsidRPr="00C35062">
          <w:rPr>
            <w:rStyle w:val="Hyperlink"/>
            <w:rFonts w:ascii="Calibri" w:hAnsi="Calibri"/>
            <w:sz w:val="22"/>
            <w:szCs w:val="22"/>
          </w:rPr>
          <w:t>Discussion Toolkit</w:t>
        </w:r>
      </w:hyperlink>
      <w:r w:rsidRPr="00C35062">
        <w:rPr>
          <w:rFonts w:ascii="Calibri" w:hAnsi="Calibri"/>
          <w:sz w:val="22"/>
          <w:szCs w:val="22"/>
        </w:rPr>
        <w:t xml:space="preserve">; </w:t>
      </w:r>
      <w:r w:rsidRPr="00C35062">
        <w:rPr>
          <w:rFonts w:ascii="Calibri" w:eastAsia="Times New Roman" w:hAnsi="Calibri" w:cs="Times New Roman"/>
          <w:color w:val="333333"/>
          <w:sz w:val="22"/>
          <w:szCs w:val="22"/>
        </w:rPr>
        <w:t>Created a discussion guide to facilitate in-depth discussion of the site content</w:t>
      </w:r>
    </w:p>
    <w:p w14:paraId="49E3CBD8" w14:textId="529875C8" w:rsidR="007F488B" w:rsidRPr="00C35062" w:rsidRDefault="00421DA0" w:rsidP="007F488B">
      <w:pPr>
        <w:spacing w:before="120" w:after="120"/>
        <w:rPr>
          <w:rFonts w:ascii="Calibri" w:hAnsi="Calibri"/>
          <w:b/>
          <w:sz w:val="22"/>
          <w:szCs w:val="22"/>
        </w:rPr>
      </w:pPr>
      <w:r w:rsidRPr="00C35062">
        <w:rPr>
          <w:rFonts w:ascii="Calibri" w:hAnsi="Calibri"/>
          <w:b/>
          <w:sz w:val="22"/>
          <w:szCs w:val="22"/>
        </w:rPr>
        <w:t xml:space="preserve">Impact: </w:t>
      </w:r>
      <w:r w:rsidR="00C35062">
        <w:rPr>
          <w:rFonts w:ascii="Calibri" w:hAnsi="Calibri"/>
          <w:b/>
          <w:sz w:val="22"/>
          <w:szCs w:val="22"/>
        </w:rPr>
        <w:t xml:space="preserve"> </w:t>
      </w:r>
      <w:r w:rsidR="00751F8E" w:rsidRPr="00C35062">
        <w:rPr>
          <w:rFonts w:ascii="Calibri" w:hAnsi="Calibri"/>
          <w:sz w:val="22"/>
          <w:szCs w:val="22"/>
        </w:rPr>
        <w:t>When we evaluated the project impact we mostly looked at e</w:t>
      </w:r>
      <w:r w:rsidR="007F488B" w:rsidRPr="00C35062">
        <w:rPr>
          <w:rFonts w:ascii="Calibri" w:hAnsi="Calibri"/>
          <w:sz w:val="22"/>
          <w:szCs w:val="22"/>
        </w:rPr>
        <w:t xml:space="preserve">ngagement and reach. The evaluation questions explored the extent to which IGNITE effectively: a) engaged and reached its target audiences, b) achieved its expected outcomes, c) enhanced the visibility and urgency of the gender gap in technology access and control and d) positioned Global Fund for Women as a thought leader to promote gender equality in science and technology. Surveys were also conducted with our audiences and partners to measure the quality, innovation, and impact of the project. </w:t>
      </w:r>
    </w:p>
    <w:p w14:paraId="43100638" w14:textId="77777777" w:rsidR="007F488B" w:rsidRPr="00C35062" w:rsidRDefault="007F488B" w:rsidP="007F488B">
      <w:pPr>
        <w:spacing w:before="120" w:after="120"/>
        <w:rPr>
          <w:rFonts w:ascii="Calibri" w:hAnsi="Calibri"/>
          <w:sz w:val="22"/>
          <w:szCs w:val="22"/>
          <w:lang w:val="en-GB"/>
        </w:rPr>
      </w:pPr>
      <w:r w:rsidRPr="00C35062">
        <w:rPr>
          <w:rFonts w:ascii="Calibri" w:hAnsi="Calibri"/>
          <w:sz w:val="22"/>
          <w:szCs w:val="22"/>
        </w:rPr>
        <w:t>Some of the project’s achievements follow:</w:t>
      </w:r>
    </w:p>
    <w:p w14:paraId="58CB69A2" w14:textId="77777777" w:rsidR="007F488B" w:rsidRPr="00C35062" w:rsidRDefault="007F488B" w:rsidP="007F488B">
      <w:pPr>
        <w:pStyle w:val="ListParagraph"/>
        <w:numPr>
          <w:ilvl w:val="0"/>
          <w:numId w:val="9"/>
        </w:numPr>
        <w:spacing w:after="200" w:line="276" w:lineRule="auto"/>
        <w:jc w:val="both"/>
        <w:rPr>
          <w:rFonts w:ascii="Calibri" w:hAnsi="Calibri"/>
          <w:sz w:val="22"/>
          <w:szCs w:val="22"/>
        </w:rPr>
      </w:pPr>
      <w:r w:rsidRPr="00C35062">
        <w:rPr>
          <w:rFonts w:ascii="Calibri" w:hAnsi="Calibri"/>
          <w:b/>
          <w:sz w:val="22"/>
          <w:szCs w:val="22"/>
        </w:rPr>
        <w:t>Five thematic galleries</w:t>
      </w:r>
      <w:r w:rsidRPr="00C35062">
        <w:rPr>
          <w:rFonts w:ascii="Calibri" w:hAnsi="Calibri"/>
          <w:sz w:val="22"/>
          <w:szCs w:val="22"/>
        </w:rPr>
        <w:t xml:space="preserve"> showcasing </w:t>
      </w:r>
      <w:r w:rsidRPr="00C35062">
        <w:rPr>
          <w:rFonts w:ascii="Calibri" w:hAnsi="Calibri"/>
          <w:b/>
          <w:sz w:val="22"/>
          <w:szCs w:val="22"/>
        </w:rPr>
        <w:t>65 multimedia stories</w:t>
      </w:r>
    </w:p>
    <w:p w14:paraId="0EA05D25" w14:textId="77777777" w:rsidR="007F488B" w:rsidRPr="00C35062" w:rsidRDefault="007F488B" w:rsidP="007F488B">
      <w:pPr>
        <w:pStyle w:val="ListParagraph"/>
        <w:numPr>
          <w:ilvl w:val="1"/>
          <w:numId w:val="9"/>
        </w:numPr>
        <w:spacing w:after="200" w:line="276" w:lineRule="auto"/>
        <w:jc w:val="both"/>
        <w:rPr>
          <w:rFonts w:ascii="Calibri" w:hAnsi="Calibri"/>
          <w:sz w:val="22"/>
          <w:szCs w:val="22"/>
        </w:rPr>
      </w:pPr>
      <w:hyperlink r:id="rId20" w:history="1">
        <w:r w:rsidRPr="00C35062">
          <w:rPr>
            <w:rStyle w:val="Hyperlink"/>
            <w:rFonts w:ascii="Calibri" w:hAnsi="Calibri"/>
            <w:sz w:val="22"/>
            <w:szCs w:val="22"/>
          </w:rPr>
          <w:t>Visionaries</w:t>
        </w:r>
      </w:hyperlink>
    </w:p>
    <w:p w14:paraId="3922207F" w14:textId="77777777" w:rsidR="007F488B" w:rsidRPr="00C35062" w:rsidRDefault="007F488B" w:rsidP="007F488B">
      <w:pPr>
        <w:pStyle w:val="ListParagraph"/>
        <w:numPr>
          <w:ilvl w:val="1"/>
          <w:numId w:val="9"/>
        </w:numPr>
        <w:spacing w:after="200" w:line="276" w:lineRule="auto"/>
        <w:jc w:val="both"/>
        <w:rPr>
          <w:rFonts w:ascii="Calibri" w:hAnsi="Calibri"/>
          <w:sz w:val="22"/>
          <w:szCs w:val="22"/>
        </w:rPr>
      </w:pPr>
      <w:hyperlink r:id="rId21" w:history="1">
        <w:r w:rsidRPr="00C35062">
          <w:rPr>
            <w:rStyle w:val="Hyperlink"/>
            <w:rFonts w:ascii="Calibri" w:hAnsi="Calibri"/>
            <w:sz w:val="22"/>
            <w:szCs w:val="22"/>
          </w:rPr>
          <w:t>Creatives</w:t>
        </w:r>
      </w:hyperlink>
    </w:p>
    <w:p w14:paraId="6D45699F" w14:textId="77777777" w:rsidR="007F488B" w:rsidRPr="00C35062" w:rsidRDefault="007F488B" w:rsidP="007F488B">
      <w:pPr>
        <w:pStyle w:val="ListParagraph"/>
        <w:numPr>
          <w:ilvl w:val="1"/>
          <w:numId w:val="9"/>
        </w:numPr>
        <w:spacing w:after="200" w:line="276" w:lineRule="auto"/>
        <w:jc w:val="both"/>
        <w:rPr>
          <w:rFonts w:ascii="Calibri" w:hAnsi="Calibri"/>
          <w:sz w:val="22"/>
          <w:szCs w:val="22"/>
        </w:rPr>
      </w:pPr>
      <w:hyperlink r:id="rId22" w:history="1">
        <w:r w:rsidRPr="00C35062">
          <w:rPr>
            <w:rStyle w:val="Hyperlink"/>
            <w:rFonts w:ascii="Calibri" w:hAnsi="Calibri"/>
            <w:sz w:val="22"/>
            <w:szCs w:val="22"/>
          </w:rPr>
          <w:t>Leaders</w:t>
        </w:r>
      </w:hyperlink>
    </w:p>
    <w:p w14:paraId="1AF1EF87" w14:textId="77777777" w:rsidR="007F488B" w:rsidRPr="00C35062" w:rsidRDefault="007F488B" w:rsidP="007F488B">
      <w:pPr>
        <w:pStyle w:val="ListParagraph"/>
        <w:numPr>
          <w:ilvl w:val="1"/>
          <w:numId w:val="9"/>
        </w:numPr>
        <w:spacing w:after="200" w:line="276" w:lineRule="auto"/>
        <w:jc w:val="both"/>
        <w:rPr>
          <w:rFonts w:ascii="Calibri" w:hAnsi="Calibri"/>
          <w:sz w:val="22"/>
          <w:szCs w:val="22"/>
        </w:rPr>
      </w:pPr>
      <w:hyperlink r:id="rId23" w:history="1">
        <w:r w:rsidRPr="00C35062">
          <w:rPr>
            <w:rStyle w:val="Hyperlink"/>
            <w:rFonts w:ascii="Calibri" w:hAnsi="Calibri"/>
            <w:sz w:val="22"/>
            <w:szCs w:val="22"/>
          </w:rPr>
          <w:t>Geeks</w:t>
        </w:r>
      </w:hyperlink>
    </w:p>
    <w:p w14:paraId="4E7EBDC6" w14:textId="77777777" w:rsidR="007F488B" w:rsidRPr="00C35062" w:rsidRDefault="007F488B" w:rsidP="007F488B">
      <w:pPr>
        <w:pStyle w:val="ListParagraph"/>
        <w:numPr>
          <w:ilvl w:val="1"/>
          <w:numId w:val="9"/>
        </w:numPr>
        <w:spacing w:after="200" w:line="276" w:lineRule="auto"/>
        <w:jc w:val="both"/>
        <w:rPr>
          <w:rFonts w:ascii="Calibri" w:hAnsi="Calibri"/>
          <w:sz w:val="22"/>
          <w:szCs w:val="22"/>
        </w:rPr>
      </w:pPr>
      <w:hyperlink r:id="rId24" w:history="1">
        <w:r w:rsidRPr="00C35062">
          <w:rPr>
            <w:rStyle w:val="Hyperlink"/>
            <w:rFonts w:ascii="Calibri" w:hAnsi="Calibri"/>
            <w:sz w:val="22"/>
            <w:szCs w:val="22"/>
          </w:rPr>
          <w:t>Changemakers</w:t>
        </w:r>
      </w:hyperlink>
    </w:p>
    <w:p w14:paraId="6F432374" w14:textId="77777777" w:rsidR="007F488B" w:rsidRPr="00C35062" w:rsidRDefault="007F488B" w:rsidP="007F488B">
      <w:pPr>
        <w:pStyle w:val="ListParagraph"/>
        <w:numPr>
          <w:ilvl w:val="0"/>
          <w:numId w:val="9"/>
        </w:numPr>
        <w:spacing w:after="200" w:line="276" w:lineRule="auto"/>
        <w:jc w:val="both"/>
        <w:rPr>
          <w:rFonts w:ascii="Calibri" w:hAnsi="Calibri"/>
          <w:sz w:val="22"/>
          <w:szCs w:val="22"/>
        </w:rPr>
      </w:pPr>
      <w:r w:rsidRPr="00C35062">
        <w:rPr>
          <w:rFonts w:ascii="Calibri" w:hAnsi="Calibri"/>
          <w:b/>
          <w:sz w:val="22"/>
          <w:szCs w:val="22"/>
        </w:rPr>
        <w:t>Social Media:</w:t>
      </w:r>
      <w:r w:rsidRPr="00C35062">
        <w:rPr>
          <w:rFonts w:ascii="Calibri" w:hAnsi="Calibri"/>
          <w:sz w:val="22"/>
          <w:szCs w:val="22"/>
        </w:rPr>
        <w:t xml:space="preserve"> the IGNITE project hashtag, #bethespark, has reached over 200 million social media users since the project launch in November 2014, #hackgirlsrights, the Hackathon hashtag, reached over 50.8 million social media users.</w:t>
      </w:r>
    </w:p>
    <w:p w14:paraId="7DB400C3" w14:textId="77777777" w:rsidR="007F488B" w:rsidRPr="00C35062" w:rsidRDefault="007F488B" w:rsidP="007F488B">
      <w:pPr>
        <w:pStyle w:val="ListParagraph"/>
        <w:numPr>
          <w:ilvl w:val="0"/>
          <w:numId w:val="9"/>
        </w:numPr>
        <w:spacing w:after="200" w:line="276" w:lineRule="auto"/>
        <w:jc w:val="both"/>
        <w:rPr>
          <w:rFonts w:ascii="Calibri" w:hAnsi="Calibri"/>
          <w:sz w:val="22"/>
          <w:szCs w:val="22"/>
        </w:rPr>
      </w:pPr>
      <w:r w:rsidRPr="00C35062">
        <w:rPr>
          <w:rFonts w:ascii="Calibri" w:hAnsi="Calibri"/>
          <w:b/>
          <w:sz w:val="22"/>
          <w:szCs w:val="22"/>
        </w:rPr>
        <w:t>Page Views:</w:t>
      </w:r>
      <w:r w:rsidRPr="00C35062">
        <w:rPr>
          <w:rFonts w:ascii="Calibri" w:hAnsi="Calibri"/>
          <w:sz w:val="22"/>
          <w:szCs w:val="22"/>
        </w:rPr>
        <w:t xml:space="preserve"> 120k page views</w:t>
      </w:r>
    </w:p>
    <w:p w14:paraId="7D8E4122" w14:textId="77777777" w:rsidR="007F488B" w:rsidRPr="00C35062" w:rsidRDefault="007F488B" w:rsidP="007F488B">
      <w:pPr>
        <w:pStyle w:val="ListParagraph"/>
        <w:numPr>
          <w:ilvl w:val="0"/>
          <w:numId w:val="9"/>
        </w:numPr>
        <w:spacing w:after="200" w:line="276" w:lineRule="auto"/>
        <w:jc w:val="both"/>
        <w:rPr>
          <w:rFonts w:ascii="Calibri" w:hAnsi="Calibri"/>
          <w:sz w:val="22"/>
          <w:szCs w:val="22"/>
        </w:rPr>
      </w:pPr>
      <w:r w:rsidRPr="00C35062">
        <w:rPr>
          <w:rFonts w:ascii="Calibri" w:hAnsi="Calibri"/>
          <w:b/>
          <w:sz w:val="22"/>
          <w:szCs w:val="22"/>
        </w:rPr>
        <w:t>Petition</w:t>
      </w:r>
      <w:r w:rsidRPr="00C35062">
        <w:rPr>
          <w:rFonts w:ascii="Calibri" w:hAnsi="Calibri"/>
          <w:sz w:val="22"/>
          <w:szCs w:val="22"/>
        </w:rPr>
        <w:t>: +23k signatories from 182 countries delivered to UN officials at Commission on Status of Women 2015</w:t>
      </w:r>
    </w:p>
    <w:p w14:paraId="55659EC6" w14:textId="77777777" w:rsidR="007F488B" w:rsidRPr="00C35062" w:rsidRDefault="007F488B" w:rsidP="007F488B">
      <w:pPr>
        <w:pStyle w:val="ListParagraph"/>
        <w:numPr>
          <w:ilvl w:val="0"/>
          <w:numId w:val="9"/>
        </w:numPr>
        <w:spacing w:after="200" w:line="276" w:lineRule="auto"/>
        <w:jc w:val="both"/>
        <w:rPr>
          <w:rFonts w:ascii="Calibri" w:hAnsi="Calibri"/>
          <w:sz w:val="22"/>
          <w:szCs w:val="22"/>
        </w:rPr>
      </w:pPr>
      <w:r w:rsidRPr="00C35062">
        <w:rPr>
          <w:rFonts w:ascii="Calibri" w:hAnsi="Calibri"/>
          <w:b/>
          <w:sz w:val="22"/>
          <w:szCs w:val="22"/>
        </w:rPr>
        <w:t>Media Engagements:</w:t>
      </w:r>
      <w:r w:rsidRPr="00C35062">
        <w:rPr>
          <w:rFonts w:ascii="Calibri" w:hAnsi="Calibri"/>
          <w:sz w:val="22"/>
          <w:szCs w:val="22"/>
        </w:rPr>
        <w:t xml:space="preserve"> 21 media placements including </w:t>
      </w:r>
      <w:hyperlink r:id="rId25" w:history="1">
        <w:r w:rsidRPr="00C35062">
          <w:rPr>
            <w:rStyle w:val="Hyperlink"/>
            <w:rFonts w:ascii="Calibri" w:hAnsi="Calibri"/>
            <w:sz w:val="22"/>
            <w:szCs w:val="22"/>
          </w:rPr>
          <w:t>Mother Jones</w:t>
        </w:r>
      </w:hyperlink>
      <w:r w:rsidRPr="00C35062">
        <w:rPr>
          <w:rFonts w:ascii="Calibri" w:hAnsi="Calibri"/>
          <w:sz w:val="22"/>
          <w:szCs w:val="22"/>
        </w:rPr>
        <w:t xml:space="preserve">, </w:t>
      </w:r>
      <w:hyperlink r:id="rId26" w:history="1">
        <w:r w:rsidRPr="00C35062">
          <w:rPr>
            <w:rStyle w:val="Hyperlink"/>
            <w:rFonts w:ascii="Calibri" w:hAnsi="Calibri"/>
            <w:sz w:val="22"/>
            <w:szCs w:val="22"/>
          </w:rPr>
          <w:t>Devex</w:t>
        </w:r>
      </w:hyperlink>
      <w:r w:rsidRPr="00C35062">
        <w:rPr>
          <w:rFonts w:ascii="Calibri" w:hAnsi="Calibri"/>
          <w:sz w:val="22"/>
          <w:szCs w:val="22"/>
        </w:rPr>
        <w:t xml:space="preserve">, Women Enews, ThinkProgress, Chicago Tribune, </w:t>
      </w:r>
      <w:hyperlink r:id="rId27" w:anchor=".Gc27QzJoC" w:history="1">
        <w:r w:rsidRPr="00C35062">
          <w:rPr>
            <w:rStyle w:val="Hyperlink"/>
            <w:rFonts w:ascii="Calibri" w:hAnsi="Calibri"/>
            <w:sz w:val="22"/>
            <w:szCs w:val="22"/>
          </w:rPr>
          <w:t>Mic</w:t>
        </w:r>
      </w:hyperlink>
      <w:r w:rsidRPr="00C35062">
        <w:rPr>
          <w:rFonts w:ascii="Calibri" w:hAnsi="Calibri"/>
          <w:sz w:val="22"/>
          <w:szCs w:val="22"/>
        </w:rPr>
        <w:t xml:space="preserve"> </w:t>
      </w:r>
    </w:p>
    <w:p w14:paraId="368901A6" w14:textId="77777777" w:rsidR="007F488B" w:rsidRPr="00C35062" w:rsidRDefault="007F488B" w:rsidP="007F488B">
      <w:pPr>
        <w:pStyle w:val="ListParagraph"/>
        <w:numPr>
          <w:ilvl w:val="0"/>
          <w:numId w:val="9"/>
        </w:numPr>
        <w:spacing w:after="200" w:line="276" w:lineRule="auto"/>
        <w:jc w:val="both"/>
        <w:rPr>
          <w:rFonts w:ascii="Calibri" w:hAnsi="Calibri"/>
          <w:sz w:val="22"/>
          <w:szCs w:val="22"/>
        </w:rPr>
      </w:pPr>
      <w:r w:rsidRPr="00C35062">
        <w:rPr>
          <w:rFonts w:ascii="Calibri" w:hAnsi="Calibri"/>
          <w:b/>
          <w:sz w:val="22"/>
          <w:szCs w:val="22"/>
        </w:rPr>
        <w:t>Presentations:</w:t>
      </w:r>
      <w:r w:rsidRPr="00C35062">
        <w:rPr>
          <w:rFonts w:ascii="Calibri" w:hAnsi="Calibri"/>
          <w:sz w:val="22"/>
          <w:szCs w:val="22"/>
        </w:rPr>
        <w:t xml:space="preserve"> UNESCO Mobile Learning Week 2015, International Human Rights Funders Group 2016, Women Deliver 2016</w:t>
      </w:r>
    </w:p>
    <w:p w14:paraId="4111107A" w14:textId="77777777" w:rsidR="007F488B" w:rsidRPr="00C35062" w:rsidRDefault="007F488B" w:rsidP="007F488B">
      <w:pPr>
        <w:pStyle w:val="ListParagraph"/>
        <w:numPr>
          <w:ilvl w:val="0"/>
          <w:numId w:val="9"/>
        </w:numPr>
        <w:spacing w:after="200" w:line="276" w:lineRule="auto"/>
        <w:jc w:val="both"/>
        <w:rPr>
          <w:rFonts w:ascii="Calibri" w:hAnsi="Calibri"/>
          <w:sz w:val="22"/>
          <w:szCs w:val="22"/>
        </w:rPr>
      </w:pPr>
      <w:r w:rsidRPr="00C35062">
        <w:rPr>
          <w:rFonts w:ascii="Calibri" w:hAnsi="Calibri"/>
          <w:b/>
          <w:sz w:val="22"/>
          <w:szCs w:val="22"/>
        </w:rPr>
        <w:t>New Social Media Followers</w:t>
      </w:r>
      <w:r w:rsidRPr="00C35062">
        <w:rPr>
          <w:rFonts w:ascii="Calibri" w:hAnsi="Calibri"/>
          <w:sz w:val="22"/>
          <w:szCs w:val="22"/>
        </w:rPr>
        <w:t xml:space="preserve"> (Global Fund for Women): +85k</w:t>
      </w:r>
    </w:p>
    <w:p w14:paraId="46B1E3A0" w14:textId="77777777" w:rsidR="007F488B" w:rsidRPr="00C35062" w:rsidRDefault="007F488B" w:rsidP="007F488B">
      <w:pPr>
        <w:pStyle w:val="ListParagraph"/>
        <w:numPr>
          <w:ilvl w:val="0"/>
          <w:numId w:val="9"/>
        </w:numPr>
        <w:spacing w:after="200" w:line="276" w:lineRule="auto"/>
        <w:jc w:val="both"/>
        <w:rPr>
          <w:rFonts w:ascii="Calibri" w:hAnsi="Calibri"/>
          <w:sz w:val="22"/>
          <w:szCs w:val="22"/>
        </w:rPr>
      </w:pPr>
      <w:r w:rsidRPr="00C35062">
        <w:rPr>
          <w:rFonts w:ascii="Calibri" w:hAnsi="Calibri"/>
          <w:b/>
          <w:sz w:val="22"/>
          <w:szCs w:val="22"/>
        </w:rPr>
        <w:t>Partners:</w:t>
      </w:r>
      <w:r w:rsidRPr="00C35062">
        <w:rPr>
          <w:rFonts w:ascii="Calibri" w:hAnsi="Calibri"/>
          <w:sz w:val="22"/>
          <w:szCs w:val="22"/>
        </w:rPr>
        <w:t xml:space="preserve"> 22 new partnerships</w:t>
      </w:r>
    </w:p>
    <w:p w14:paraId="075EFC43" w14:textId="7010C935" w:rsidR="002E1408" w:rsidRPr="00C35062" w:rsidRDefault="00432C78" w:rsidP="001D26CE">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b/>
          <w:color w:val="333333"/>
          <w:sz w:val="22"/>
          <w:szCs w:val="22"/>
        </w:rPr>
        <w:t>Content Samples:</w:t>
      </w:r>
      <w:r w:rsidR="00C35062">
        <w:rPr>
          <w:rFonts w:ascii="Calibri" w:hAnsi="Calibri" w:cs="Times New Roman"/>
          <w:b/>
          <w:color w:val="333333"/>
          <w:sz w:val="22"/>
          <w:szCs w:val="22"/>
        </w:rPr>
        <w:t xml:space="preserve"> </w:t>
      </w:r>
      <w:hyperlink r:id="rId28" w:history="1">
        <w:r w:rsidRPr="00C35062">
          <w:rPr>
            <w:rStyle w:val="Hyperlink"/>
            <w:rFonts w:ascii="Calibri" w:hAnsi="Calibri" w:cs="Times New Roman"/>
            <w:sz w:val="22"/>
            <w:szCs w:val="22"/>
          </w:rPr>
          <w:t>Infographic</w:t>
        </w:r>
      </w:hyperlink>
      <w:r w:rsidR="00AB4E4A" w:rsidRPr="00C35062">
        <w:rPr>
          <w:rFonts w:ascii="Calibri" w:hAnsi="Calibri" w:cs="Times New Roman"/>
          <w:color w:val="333333"/>
          <w:sz w:val="22"/>
          <w:szCs w:val="22"/>
        </w:rPr>
        <w:t xml:space="preserve"> (researched and scripted)</w:t>
      </w:r>
      <w:r w:rsidR="00C35062">
        <w:rPr>
          <w:rFonts w:ascii="Calibri" w:hAnsi="Calibri" w:cs="Times New Roman"/>
          <w:b/>
          <w:color w:val="333333"/>
          <w:sz w:val="22"/>
          <w:szCs w:val="22"/>
        </w:rPr>
        <w:t xml:space="preserve">, </w:t>
      </w:r>
      <w:hyperlink r:id="rId29" w:history="1">
        <w:r w:rsidR="00FD6AD1" w:rsidRPr="00C35062">
          <w:rPr>
            <w:rStyle w:val="Hyperlink"/>
            <w:rFonts w:ascii="Calibri" w:hAnsi="Calibri" w:cs="Times New Roman"/>
            <w:sz w:val="22"/>
            <w:szCs w:val="22"/>
          </w:rPr>
          <w:t>Essay from CEO</w:t>
        </w:r>
      </w:hyperlink>
      <w:r w:rsidR="00AB4E4A" w:rsidRPr="00C35062">
        <w:rPr>
          <w:rFonts w:ascii="Calibri" w:hAnsi="Calibri" w:cs="Times New Roman"/>
          <w:color w:val="333333"/>
          <w:sz w:val="22"/>
          <w:szCs w:val="22"/>
        </w:rPr>
        <w:t xml:space="preserve"> (wrote)</w:t>
      </w:r>
      <w:hyperlink r:id="rId30" w:history="1">
        <w:r w:rsidR="00055C25">
          <w:rPr>
            <w:rFonts w:ascii="Calibri" w:hAnsi="Calibri" w:cs="Times New Roman"/>
            <w:color w:val="333333"/>
            <w:sz w:val="22"/>
            <w:szCs w:val="22"/>
          </w:rPr>
          <w:t>, Launch Video,</w:t>
        </w:r>
        <w:r w:rsidR="00900717">
          <w:rPr>
            <w:rFonts w:ascii="Calibri" w:hAnsi="Calibri" w:cs="Times New Roman"/>
            <w:color w:val="333333"/>
            <w:sz w:val="22"/>
            <w:szCs w:val="22"/>
          </w:rPr>
          <w:t xml:space="preserve"> (</w:t>
        </w:r>
        <w:r w:rsidR="00900717" w:rsidRPr="00900717">
          <w:rPr>
            <w:rFonts w:ascii="Calibri" w:hAnsi="Calibri" w:cs="Lucida Grande"/>
            <w:color w:val="000000"/>
            <w:sz w:val="22"/>
            <w:szCs w:val="22"/>
          </w:rPr>
          <w:t>wrote and edited, created prompt for grantees to respond for video)</w:t>
        </w:r>
        <w:r w:rsidR="00055C25" w:rsidRPr="00900717">
          <w:rPr>
            <w:rFonts w:ascii="Calibri" w:hAnsi="Calibri" w:cs="Times New Roman"/>
            <w:color w:val="333333"/>
            <w:sz w:val="22"/>
            <w:szCs w:val="22"/>
          </w:rPr>
          <w:t xml:space="preserve"> </w:t>
        </w:r>
      </w:hyperlink>
      <w:hyperlink r:id="rId31" w:history="1">
        <w:r w:rsidR="00EC70ED" w:rsidRPr="00C35062">
          <w:rPr>
            <w:rStyle w:val="Hyperlink"/>
            <w:rFonts w:ascii="Calibri" w:hAnsi="Calibri" w:cs="Times New Roman"/>
            <w:sz w:val="22"/>
            <w:szCs w:val="22"/>
          </w:rPr>
          <w:t>Hackathon Video</w:t>
        </w:r>
      </w:hyperlink>
      <w:r w:rsidR="00EC70ED" w:rsidRPr="00C35062">
        <w:rPr>
          <w:rFonts w:ascii="Calibri" w:hAnsi="Calibri" w:cs="Times New Roman"/>
          <w:color w:val="333333"/>
          <w:sz w:val="22"/>
          <w:szCs w:val="22"/>
        </w:rPr>
        <w:t xml:space="preserve">, </w:t>
      </w:r>
      <w:r w:rsidR="00AB4E4A" w:rsidRPr="00C35062">
        <w:rPr>
          <w:rFonts w:ascii="Calibri" w:hAnsi="Calibri" w:cs="Times New Roman"/>
          <w:color w:val="333333"/>
          <w:sz w:val="22"/>
          <w:szCs w:val="22"/>
        </w:rPr>
        <w:t>(</w:t>
      </w:r>
      <w:r w:rsidR="00EC70ED" w:rsidRPr="00C35062">
        <w:rPr>
          <w:rFonts w:ascii="Calibri" w:hAnsi="Calibri" w:cs="Times New Roman"/>
          <w:color w:val="333333"/>
          <w:sz w:val="22"/>
          <w:szCs w:val="22"/>
        </w:rPr>
        <w:t>made in collaboration with filmmakers in five global cities</w:t>
      </w:r>
      <w:r w:rsidR="00AB4E4A" w:rsidRPr="00C35062">
        <w:rPr>
          <w:rFonts w:ascii="Calibri" w:hAnsi="Calibri" w:cs="Times New Roman"/>
          <w:color w:val="333333"/>
          <w:sz w:val="22"/>
          <w:szCs w:val="22"/>
        </w:rPr>
        <w:t>)</w:t>
      </w:r>
    </w:p>
    <w:p w14:paraId="6C37A5E1" w14:textId="77777777" w:rsidR="007975A5" w:rsidRDefault="007975A5" w:rsidP="007975A5">
      <w:pPr>
        <w:jc w:val="center"/>
        <w:rPr>
          <w:rFonts w:ascii="Helvetica Light" w:hAnsi="Helvetica Light" w:cs="Times New Roman"/>
          <w:b/>
          <w:color w:val="333333"/>
          <w:sz w:val="22"/>
          <w:szCs w:val="22"/>
        </w:rPr>
      </w:pPr>
    </w:p>
    <w:p w14:paraId="186D8149" w14:textId="77777777" w:rsidR="007975A5" w:rsidRDefault="007975A5" w:rsidP="007975A5">
      <w:pPr>
        <w:jc w:val="center"/>
        <w:rPr>
          <w:rFonts w:ascii="Helvetica Light" w:hAnsi="Helvetica Light" w:cs="Times New Roman"/>
          <w:b/>
          <w:color w:val="333333"/>
          <w:sz w:val="22"/>
          <w:szCs w:val="22"/>
        </w:rPr>
      </w:pPr>
    </w:p>
    <w:p w14:paraId="11A9BB3E" w14:textId="3AC241D8" w:rsidR="00AB4E4A" w:rsidRDefault="007975A5" w:rsidP="007975A5">
      <w:pPr>
        <w:jc w:val="center"/>
        <w:rPr>
          <w:rFonts w:ascii="Helvetica Light" w:hAnsi="Helvetica Light" w:cs="Times New Roman"/>
          <w:b/>
          <w:color w:val="333333"/>
          <w:sz w:val="22"/>
          <w:szCs w:val="22"/>
        </w:rPr>
      </w:pPr>
      <w:r>
        <w:rPr>
          <w:rFonts w:ascii="Helvetica Light" w:hAnsi="Helvetica Light" w:cs="Times New Roman"/>
          <w:b/>
          <w:color w:val="333333"/>
          <w:sz w:val="22"/>
          <w:szCs w:val="22"/>
        </w:rPr>
        <w:t>Example 2</w:t>
      </w:r>
    </w:p>
    <w:p w14:paraId="126A7093" w14:textId="77777777" w:rsidR="007975A5" w:rsidRPr="007975A5" w:rsidRDefault="007975A5" w:rsidP="007975A5">
      <w:pPr>
        <w:jc w:val="center"/>
        <w:rPr>
          <w:rFonts w:ascii="Helvetica Light" w:hAnsi="Helvetica Light" w:cs="Times New Roman"/>
          <w:b/>
          <w:color w:val="333333"/>
          <w:sz w:val="22"/>
          <w:szCs w:val="22"/>
        </w:rPr>
      </w:pPr>
    </w:p>
    <w:p w14:paraId="4BE7D63C" w14:textId="224040D6" w:rsidR="00EB1118" w:rsidRPr="00C35062" w:rsidRDefault="00AB4E4A" w:rsidP="00EB1118">
      <w:pPr>
        <w:rPr>
          <w:rFonts w:ascii="Calibri" w:eastAsia="Times New Roman" w:hAnsi="Calibri" w:cs="Arial"/>
          <w:sz w:val="22"/>
          <w:szCs w:val="22"/>
          <w:shd w:val="clear" w:color="auto" w:fill="FFFFFF"/>
        </w:rPr>
      </w:pPr>
      <w:r w:rsidRPr="00C35062">
        <w:rPr>
          <w:rFonts w:ascii="Calibri" w:hAnsi="Calibri" w:cs="Times New Roman"/>
          <w:b/>
          <w:color w:val="333333"/>
          <w:sz w:val="22"/>
          <w:szCs w:val="22"/>
        </w:rPr>
        <w:t xml:space="preserve">Client: </w:t>
      </w:r>
      <w:hyperlink r:id="rId32" w:history="1">
        <w:r w:rsidR="00756957" w:rsidRPr="00C35062">
          <w:rPr>
            <w:rStyle w:val="Hyperlink"/>
            <w:rFonts w:ascii="Calibri" w:hAnsi="Calibri" w:cs="Times New Roman"/>
            <w:b/>
            <w:sz w:val="22"/>
            <w:szCs w:val="22"/>
          </w:rPr>
          <w:t>Memphis Music Initiative</w:t>
        </w:r>
      </w:hyperlink>
      <w:r w:rsidR="00C53E21" w:rsidRPr="00C35062">
        <w:rPr>
          <w:rFonts w:ascii="Calibri" w:hAnsi="Calibri" w:cs="Times New Roman"/>
          <w:b/>
          <w:color w:val="333333"/>
          <w:sz w:val="22"/>
          <w:szCs w:val="22"/>
        </w:rPr>
        <w:t xml:space="preserve"> </w:t>
      </w:r>
      <w:r w:rsidR="00C53E21" w:rsidRPr="00C35062">
        <w:rPr>
          <w:rFonts w:ascii="Calibri" w:hAnsi="Calibri" w:cs="Times New Roman"/>
          <w:color w:val="333333"/>
          <w:sz w:val="22"/>
          <w:szCs w:val="22"/>
        </w:rPr>
        <w:t>is a</w:t>
      </w:r>
      <w:r w:rsidR="00EB1118" w:rsidRPr="00C35062">
        <w:rPr>
          <w:rFonts w:ascii="Calibri" w:hAnsi="Calibri" w:cs="Times New Roman"/>
          <w:color w:val="333333"/>
          <w:sz w:val="22"/>
          <w:szCs w:val="22"/>
        </w:rPr>
        <w:t xml:space="preserve"> three- year pilot project investing in Memphis,</w:t>
      </w:r>
      <w:r w:rsidR="00EB1118" w:rsidRPr="00C35062">
        <w:rPr>
          <w:rFonts w:ascii="Calibri" w:eastAsia="Times New Roman" w:hAnsi="Calibri" w:cs="Arial"/>
          <w:color w:val="FFFFFF"/>
          <w:sz w:val="22"/>
          <w:szCs w:val="22"/>
          <w:shd w:val="clear" w:color="auto" w:fill="FFFFFF"/>
        </w:rPr>
        <w:t xml:space="preserve"> </w:t>
      </w:r>
      <w:r w:rsidR="00EB1118" w:rsidRPr="00C35062">
        <w:rPr>
          <w:rFonts w:ascii="Calibri" w:eastAsia="Times New Roman" w:hAnsi="Calibri" w:cs="Arial"/>
          <w:sz w:val="22"/>
          <w:szCs w:val="22"/>
          <w:shd w:val="clear" w:color="auto" w:fill="FFFFFF"/>
        </w:rPr>
        <w:t>its youth, its communities and its musical legacy by broadening and strengthening existing music engagement offerings in and out of schools and supporting youth-centered, community-based music spaces.</w:t>
      </w:r>
      <w:r w:rsidR="00616AEA" w:rsidRPr="00C35062">
        <w:rPr>
          <w:rFonts w:ascii="Calibri" w:eastAsia="Times New Roman" w:hAnsi="Calibri" w:cs="Arial"/>
          <w:sz w:val="22"/>
          <w:szCs w:val="22"/>
          <w:shd w:val="clear" w:color="auto" w:fill="FFFFFF"/>
        </w:rPr>
        <w:t xml:space="preserve"> The pilot project grew out of a participatory strategic planning process that involved youth, parents, city leadership, arts leadership and musicians.</w:t>
      </w:r>
    </w:p>
    <w:p w14:paraId="50EB8C48" w14:textId="77777777" w:rsidR="00616AEA" w:rsidRPr="00C35062" w:rsidRDefault="00616AEA" w:rsidP="00EB1118">
      <w:pPr>
        <w:rPr>
          <w:rFonts w:ascii="Calibri" w:eastAsia="Times New Roman" w:hAnsi="Calibri" w:cs="Arial"/>
          <w:sz w:val="22"/>
          <w:szCs w:val="22"/>
          <w:shd w:val="clear" w:color="auto" w:fill="FFFFFF"/>
        </w:rPr>
      </w:pPr>
    </w:p>
    <w:p w14:paraId="1D8F6C73" w14:textId="54238C28" w:rsidR="00616AEA" w:rsidRPr="00C35062" w:rsidRDefault="00616AEA" w:rsidP="00616AEA">
      <w:pPr>
        <w:rPr>
          <w:rFonts w:ascii="Calibri" w:hAnsi="Calibri" w:cs="Times New Roman"/>
          <w:color w:val="333333"/>
          <w:sz w:val="22"/>
          <w:szCs w:val="22"/>
        </w:rPr>
      </w:pPr>
      <w:r w:rsidRPr="00C35062">
        <w:rPr>
          <w:rFonts w:ascii="Calibri" w:eastAsia="Times New Roman" w:hAnsi="Calibri" w:cs="Arial"/>
          <w:b/>
          <w:sz w:val="22"/>
          <w:szCs w:val="22"/>
          <w:shd w:val="clear" w:color="auto" w:fill="FFFFFF"/>
        </w:rPr>
        <w:t xml:space="preserve">Challenge (1): </w:t>
      </w:r>
      <w:r w:rsidRPr="00C35062">
        <w:rPr>
          <w:rFonts w:ascii="Calibri" w:hAnsi="Calibri" w:cs="Times New Roman"/>
          <w:color w:val="333333"/>
          <w:sz w:val="22"/>
          <w:szCs w:val="22"/>
        </w:rPr>
        <w:t xml:space="preserve">Design a </w:t>
      </w:r>
      <w:r w:rsidR="005871B4" w:rsidRPr="00C35062">
        <w:rPr>
          <w:rFonts w:ascii="Calibri" w:hAnsi="Calibri" w:cs="Times New Roman"/>
          <w:color w:val="333333"/>
          <w:sz w:val="22"/>
          <w:szCs w:val="22"/>
        </w:rPr>
        <w:t>youth-led</w:t>
      </w:r>
      <w:r w:rsidRPr="00C35062">
        <w:rPr>
          <w:rFonts w:ascii="Calibri" w:hAnsi="Calibri" w:cs="Times New Roman"/>
          <w:color w:val="333333"/>
          <w:sz w:val="22"/>
          <w:szCs w:val="22"/>
        </w:rPr>
        <w:t xml:space="preserve"> strategic planning </w:t>
      </w:r>
      <w:r w:rsidR="005871B4" w:rsidRPr="00C35062">
        <w:rPr>
          <w:rFonts w:ascii="Calibri" w:hAnsi="Calibri" w:cs="Times New Roman"/>
          <w:color w:val="333333"/>
          <w:sz w:val="22"/>
          <w:szCs w:val="22"/>
        </w:rPr>
        <w:t>component</w:t>
      </w:r>
      <w:r w:rsidRPr="00C35062">
        <w:rPr>
          <w:rFonts w:ascii="Calibri" w:hAnsi="Calibri" w:cs="Times New Roman"/>
          <w:color w:val="333333"/>
          <w:sz w:val="22"/>
          <w:szCs w:val="22"/>
        </w:rPr>
        <w:t xml:space="preserve"> that</w:t>
      </w:r>
      <w:r w:rsidR="005871B4" w:rsidRPr="00C35062">
        <w:rPr>
          <w:rFonts w:ascii="Calibri" w:hAnsi="Calibri" w:cs="Times New Roman"/>
          <w:color w:val="333333"/>
          <w:sz w:val="22"/>
          <w:szCs w:val="22"/>
        </w:rPr>
        <w:t xml:space="preserve"> engages young people, parents and youth leadership organizations that enables young people to contribute to a viable </w:t>
      </w:r>
      <w:r w:rsidRPr="00C35062">
        <w:rPr>
          <w:rFonts w:ascii="Calibri" w:hAnsi="Calibri" w:cs="Times New Roman"/>
          <w:color w:val="333333"/>
          <w:sz w:val="22"/>
          <w:szCs w:val="22"/>
        </w:rPr>
        <w:t>plan for universal music education in the city of Memphis.</w:t>
      </w:r>
    </w:p>
    <w:p w14:paraId="6271AB69" w14:textId="5388A908" w:rsidR="002420E4" w:rsidRPr="00C35062" w:rsidRDefault="002420E4" w:rsidP="00C300D2">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b/>
          <w:color w:val="333333"/>
          <w:sz w:val="22"/>
          <w:szCs w:val="22"/>
        </w:rPr>
        <w:t>My role</w:t>
      </w:r>
      <w:r w:rsidR="00643A24">
        <w:rPr>
          <w:rFonts w:ascii="Calibri" w:hAnsi="Calibri" w:cs="Times New Roman"/>
          <w:b/>
          <w:color w:val="333333"/>
          <w:sz w:val="22"/>
          <w:szCs w:val="22"/>
        </w:rPr>
        <w:t xml:space="preserve"> (1)</w:t>
      </w:r>
      <w:r w:rsidRPr="00C35062">
        <w:rPr>
          <w:rFonts w:ascii="Calibri" w:hAnsi="Calibri" w:cs="Times New Roman"/>
          <w:b/>
          <w:color w:val="333333"/>
          <w:sz w:val="22"/>
          <w:szCs w:val="22"/>
        </w:rPr>
        <w:t>:</w:t>
      </w:r>
      <w:r w:rsidRPr="00C35062">
        <w:rPr>
          <w:rFonts w:ascii="Calibri" w:hAnsi="Calibri" w:cs="Times New Roman"/>
          <w:color w:val="333333"/>
          <w:sz w:val="22"/>
          <w:szCs w:val="22"/>
        </w:rPr>
        <w:t xml:space="preserve"> </w:t>
      </w:r>
      <w:r w:rsidR="0057538F" w:rsidRPr="00643A24">
        <w:rPr>
          <w:rFonts w:ascii="Calibri" w:hAnsi="Calibri" w:cs="Times New Roman"/>
          <w:b/>
          <w:color w:val="333333"/>
          <w:sz w:val="22"/>
          <w:szCs w:val="22"/>
        </w:rPr>
        <w:t>Strategist, Trainer, Designer</w:t>
      </w:r>
      <w:r w:rsidR="00643A24" w:rsidRPr="00643A24">
        <w:rPr>
          <w:rFonts w:ascii="Calibri" w:hAnsi="Calibri" w:cs="Times New Roman"/>
          <w:b/>
          <w:color w:val="333333"/>
          <w:sz w:val="22"/>
          <w:szCs w:val="22"/>
        </w:rPr>
        <w:t>.</w:t>
      </w:r>
      <w:r w:rsidR="00643A24">
        <w:rPr>
          <w:rFonts w:ascii="Calibri" w:hAnsi="Calibri" w:cs="Times New Roman"/>
          <w:color w:val="333333"/>
          <w:sz w:val="22"/>
          <w:szCs w:val="22"/>
        </w:rPr>
        <w:t xml:space="preserve"> </w:t>
      </w:r>
      <w:r w:rsidRPr="00C35062">
        <w:rPr>
          <w:rFonts w:ascii="Calibri" w:hAnsi="Calibri" w:cs="Times New Roman"/>
          <w:color w:val="333333"/>
          <w:sz w:val="22"/>
          <w:szCs w:val="22"/>
        </w:rPr>
        <w:t>Designed and implemented photo-based asset mapping project with Memphis youth leaders.</w:t>
      </w:r>
      <w:bookmarkStart w:id="0" w:name="_GoBack"/>
      <w:bookmarkEnd w:id="0"/>
    </w:p>
    <w:p w14:paraId="6A1284D2" w14:textId="77777777" w:rsidR="00C87997" w:rsidRPr="00C35062" w:rsidRDefault="00C87997" w:rsidP="00C300D2">
      <w:pPr>
        <w:spacing w:before="100" w:beforeAutospacing="1" w:after="100" w:afterAutospacing="1" w:line="360" w:lineRule="atLeast"/>
        <w:rPr>
          <w:rFonts w:ascii="Calibri" w:hAnsi="Calibri" w:cs="Times New Roman"/>
          <w:color w:val="333333"/>
          <w:sz w:val="22"/>
          <w:szCs w:val="22"/>
        </w:rPr>
      </w:pPr>
    </w:p>
    <w:p w14:paraId="637E5FC0" w14:textId="2F948798" w:rsidR="00C87997" w:rsidRPr="00C35062" w:rsidRDefault="002C776F" w:rsidP="00C300D2">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color w:val="333333"/>
          <w:sz w:val="22"/>
          <w:szCs w:val="22"/>
        </w:rPr>
        <w:drawing>
          <wp:inline distT="0" distB="0" distL="0" distR="0" wp14:anchorId="7022A5E9" wp14:editId="7C43D7B9">
            <wp:extent cx="4773867" cy="2425700"/>
            <wp:effectExtent l="0" t="0" r="1905" b="0"/>
            <wp:docPr id="2" name="Picture 2" descr="Macintosh HD:Users:VIABLE:Dropbox:Screenshots:Screenshot 2016-02-28 17.4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VIABLE:Dropbox:Screenshots:Screenshot 2016-02-28 17.41.40.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75131" cy="2426342"/>
                    </a:xfrm>
                    <a:prstGeom prst="rect">
                      <a:avLst/>
                    </a:prstGeom>
                    <a:noFill/>
                    <a:ln>
                      <a:noFill/>
                    </a:ln>
                  </pic:spPr>
                </pic:pic>
              </a:graphicData>
            </a:graphic>
          </wp:inline>
        </w:drawing>
      </w:r>
    </w:p>
    <w:p w14:paraId="29FF3F2F" w14:textId="77777777" w:rsidR="002C776F" w:rsidRPr="00C35062" w:rsidRDefault="002C776F" w:rsidP="00C300D2">
      <w:pPr>
        <w:spacing w:before="100" w:beforeAutospacing="1" w:after="100" w:afterAutospacing="1" w:line="360" w:lineRule="atLeast"/>
        <w:rPr>
          <w:rFonts w:ascii="Calibri" w:hAnsi="Calibri" w:cs="Times New Roman"/>
          <w:color w:val="333333"/>
          <w:sz w:val="22"/>
          <w:szCs w:val="22"/>
        </w:rPr>
      </w:pPr>
    </w:p>
    <w:p w14:paraId="4027B33C" w14:textId="4E13D160" w:rsidR="002C776F" w:rsidRPr="00C35062" w:rsidRDefault="002C776F" w:rsidP="00C300D2">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noProof/>
          <w:color w:val="333333"/>
          <w:sz w:val="22"/>
          <w:szCs w:val="22"/>
        </w:rPr>
        <w:drawing>
          <wp:inline distT="0" distB="0" distL="0" distR="0" wp14:anchorId="69541BC6" wp14:editId="5ABA7B35">
            <wp:extent cx="4670854" cy="2400300"/>
            <wp:effectExtent l="0" t="0" r="3175" b="0"/>
            <wp:docPr id="3" name="Picture 3" descr="Macintosh HD:Users:VIABLE:Dropbox:Screenshots:Screenshot 2016-02-28 17.4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VIABLE:Dropbox:Screenshots:Screenshot 2016-02-28 17.42.4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70854" cy="2400300"/>
                    </a:xfrm>
                    <a:prstGeom prst="rect">
                      <a:avLst/>
                    </a:prstGeom>
                    <a:noFill/>
                    <a:ln>
                      <a:noFill/>
                    </a:ln>
                  </pic:spPr>
                </pic:pic>
              </a:graphicData>
            </a:graphic>
          </wp:inline>
        </w:drawing>
      </w:r>
    </w:p>
    <w:p w14:paraId="4BEAFFC7" w14:textId="0F557F70" w:rsidR="00D33FDA" w:rsidRPr="00C35062" w:rsidRDefault="00C300D2" w:rsidP="00C300D2">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color w:val="333333"/>
          <w:sz w:val="22"/>
          <w:szCs w:val="22"/>
        </w:rPr>
        <w:t>Worked with three youth leader</w:t>
      </w:r>
      <w:r w:rsidR="001F259F" w:rsidRPr="00C35062">
        <w:rPr>
          <w:rFonts w:ascii="Calibri" w:hAnsi="Calibri" w:cs="Times New Roman"/>
          <w:color w:val="333333"/>
          <w:sz w:val="22"/>
          <w:szCs w:val="22"/>
        </w:rPr>
        <w:t>ship</w:t>
      </w:r>
      <w:r w:rsidRPr="00C35062">
        <w:rPr>
          <w:rFonts w:ascii="Calibri" w:hAnsi="Calibri" w:cs="Times New Roman"/>
          <w:color w:val="333333"/>
          <w:sz w:val="22"/>
          <w:szCs w:val="22"/>
        </w:rPr>
        <w:t xml:space="preserve"> organizations in Memphis to select 20 you</w:t>
      </w:r>
      <w:r w:rsidR="001F259F" w:rsidRPr="00C35062">
        <w:rPr>
          <w:rFonts w:ascii="Calibri" w:hAnsi="Calibri" w:cs="Times New Roman"/>
          <w:color w:val="333333"/>
          <w:sz w:val="22"/>
          <w:szCs w:val="22"/>
        </w:rPr>
        <w:t>ng people interested in research, co</w:t>
      </w:r>
      <w:r w:rsidR="00D33FDA" w:rsidRPr="00C35062">
        <w:rPr>
          <w:rFonts w:ascii="Calibri" w:hAnsi="Calibri" w:cs="Times New Roman"/>
          <w:color w:val="333333"/>
          <w:sz w:val="22"/>
          <w:szCs w:val="22"/>
        </w:rPr>
        <w:t xml:space="preserve">mmunity building and the arts. I trained youth leaders in </w:t>
      </w:r>
      <w:r w:rsidR="001F259F" w:rsidRPr="00C35062">
        <w:rPr>
          <w:rFonts w:ascii="Calibri" w:hAnsi="Calibri" w:cs="Times New Roman"/>
          <w:color w:val="333333"/>
          <w:sz w:val="22"/>
          <w:szCs w:val="22"/>
        </w:rPr>
        <w:t xml:space="preserve">basic </w:t>
      </w:r>
      <w:r w:rsidRPr="00C35062">
        <w:rPr>
          <w:rFonts w:ascii="Calibri" w:hAnsi="Calibri" w:cs="Times New Roman"/>
          <w:color w:val="333333"/>
          <w:sz w:val="22"/>
          <w:szCs w:val="22"/>
        </w:rPr>
        <w:t>photography</w:t>
      </w:r>
      <w:r w:rsidR="001F259F" w:rsidRPr="00C35062">
        <w:rPr>
          <w:rFonts w:ascii="Calibri" w:hAnsi="Calibri" w:cs="Times New Roman"/>
          <w:color w:val="333333"/>
          <w:sz w:val="22"/>
          <w:szCs w:val="22"/>
        </w:rPr>
        <w:t>, videography and interviewing and together</w:t>
      </w:r>
      <w:r w:rsidR="00D33FDA" w:rsidRPr="00C35062">
        <w:rPr>
          <w:rFonts w:ascii="Calibri" w:hAnsi="Calibri" w:cs="Times New Roman"/>
          <w:color w:val="333333"/>
          <w:sz w:val="22"/>
          <w:szCs w:val="22"/>
        </w:rPr>
        <w:t xml:space="preserve"> we</w:t>
      </w:r>
      <w:r w:rsidR="001F259F" w:rsidRPr="00C35062">
        <w:rPr>
          <w:rFonts w:ascii="Calibri" w:hAnsi="Calibri" w:cs="Times New Roman"/>
          <w:color w:val="333333"/>
          <w:sz w:val="22"/>
          <w:szCs w:val="22"/>
        </w:rPr>
        <w:t xml:space="preserve"> created crit</w:t>
      </w:r>
      <w:r w:rsidR="000654C8" w:rsidRPr="00C35062">
        <w:rPr>
          <w:rFonts w:ascii="Calibri" w:hAnsi="Calibri" w:cs="Times New Roman"/>
          <w:color w:val="333333"/>
          <w:sz w:val="22"/>
          <w:szCs w:val="22"/>
        </w:rPr>
        <w:t xml:space="preserve">eria for evaluating city arts </w:t>
      </w:r>
      <w:r w:rsidR="001F259F" w:rsidRPr="00C35062">
        <w:rPr>
          <w:rFonts w:ascii="Calibri" w:hAnsi="Calibri" w:cs="Times New Roman"/>
          <w:color w:val="333333"/>
          <w:sz w:val="22"/>
          <w:szCs w:val="22"/>
        </w:rPr>
        <w:t xml:space="preserve">institutions’ success </w:t>
      </w:r>
      <w:r w:rsidR="000654C8" w:rsidRPr="00C35062">
        <w:rPr>
          <w:rFonts w:ascii="Calibri" w:hAnsi="Calibri" w:cs="Times New Roman"/>
          <w:color w:val="333333"/>
          <w:sz w:val="22"/>
          <w:szCs w:val="22"/>
        </w:rPr>
        <w:t xml:space="preserve">at reaching and serving young people. Youth looked at issues of </w:t>
      </w:r>
      <w:r w:rsidR="001E36A1" w:rsidRPr="00C35062">
        <w:rPr>
          <w:rFonts w:ascii="Calibri" w:hAnsi="Calibri" w:cs="Times New Roman"/>
          <w:color w:val="333333"/>
          <w:sz w:val="22"/>
          <w:szCs w:val="22"/>
        </w:rPr>
        <w:t>access, appropriateness of programming or content,</w:t>
      </w:r>
      <w:r w:rsidR="000654C8" w:rsidRPr="00C35062">
        <w:rPr>
          <w:rFonts w:ascii="Calibri" w:hAnsi="Calibri" w:cs="Times New Roman"/>
          <w:color w:val="333333"/>
          <w:sz w:val="22"/>
          <w:szCs w:val="22"/>
        </w:rPr>
        <w:t xml:space="preserve"> visibility</w:t>
      </w:r>
      <w:r w:rsidR="001E36A1" w:rsidRPr="00C35062">
        <w:rPr>
          <w:rFonts w:ascii="Calibri" w:hAnsi="Calibri" w:cs="Times New Roman"/>
          <w:color w:val="333333"/>
          <w:sz w:val="22"/>
          <w:szCs w:val="22"/>
        </w:rPr>
        <w:t xml:space="preserve"> among peers, use of social media etc. </w:t>
      </w:r>
      <w:r w:rsidRPr="00C35062">
        <w:rPr>
          <w:rFonts w:ascii="Calibri" w:hAnsi="Calibri" w:cs="Times New Roman"/>
          <w:color w:val="333333"/>
          <w:sz w:val="22"/>
          <w:szCs w:val="22"/>
        </w:rPr>
        <w:t xml:space="preserve">The </w:t>
      </w:r>
      <w:r w:rsidR="001E36A1" w:rsidRPr="00C35062">
        <w:rPr>
          <w:rFonts w:ascii="Calibri" w:hAnsi="Calibri" w:cs="Times New Roman"/>
          <w:color w:val="333333"/>
          <w:sz w:val="22"/>
          <w:szCs w:val="22"/>
        </w:rPr>
        <w:t>youth embedd</w:t>
      </w:r>
      <w:r w:rsidR="00253E0E" w:rsidRPr="00C35062">
        <w:rPr>
          <w:rFonts w:ascii="Calibri" w:hAnsi="Calibri" w:cs="Times New Roman"/>
          <w:color w:val="333333"/>
          <w:sz w:val="22"/>
          <w:szCs w:val="22"/>
        </w:rPr>
        <w:t>ed these</w:t>
      </w:r>
      <w:r w:rsidR="0042528E" w:rsidRPr="00C35062">
        <w:rPr>
          <w:rFonts w:ascii="Calibri" w:hAnsi="Calibri" w:cs="Times New Roman"/>
          <w:color w:val="333333"/>
          <w:sz w:val="22"/>
          <w:szCs w:val="22"/>
        </w:rPr>
        <w:t xml:space="preserve"> imag</w:t>
      </w:r>
      <w:r w:rsidR="00253E0E" w:rsidRPr="00C35062">
        <w:rPr>
          <w:rFonts w:ascii="Calibri" w:hAnsi="Calibri" w:cs="Times New Roman"/>
          <w:color w:val="333333"/>
          <w:sz w:val="22"/>
          <w:szCs w:val="22"/>
        </w:rPr>
        <w:t xml:space="preserve">es and interviews on a customized Google Map of Memphis </w:t>
      </w:r>
      <w:r w:rsidR="0042528E" w:rsidRPr="00C35062">
        <w:rPr>
          <w:rFonts w:ascii="Calibri" w:hAnsi="Calibri" w:cs="Times New Roman"/>
          <w:color w:val="333333"/>
          <w:sz w:val="22"/>
          <w:szCs w:val="22"/>
        </w:rPr>
        <w:t xml:space="preserve">and created a set of </w:t>
      </w:r>
      <w:r w:rsidRPr="00C35062">
        <w:rPr>
          <w:rFonts w:ascii="Calibri" w:hAnsi="Calibri" w:cs="Times New Roman"/>
          <w:color w:val="333333"/>
          <w:sz w:val="22"/>
          <w:szCs w:val="22"/>
        </w:rPr>
        <w:t xml:space="preserve">recommendations for the strategic plan that included design and development of youth music hubs throughout the city. </w:t>
      </w:r>
    </w:p>
    <w:p w14:paraId="57E8E11E" w14:textId="77777777" w:rsidR="004835DC" w:rsidRPr="00C35062" w:rsidRDefault="004835DC" w:rsidP="004835DC">
      <w:pPr>
        <w:rPr>
          <w:rFonts w:ascii="Calibri" w:hAnsi="Calibri" w:cs="Times New Roman"/>
          <w:color w:val="333333"/>
          <w:sz w:val="22"/>
          <w:szCs w:val="22"/>
        </w:rPr>
      </w:pPr>
      <w:r w:rsidRPr="00C35062">
        <w:rPr>
          <w:rFonts w:ascii="Calibri" w:hAnsi="Calibri" w:cs="Times New Roman"/>
          <w:b/>
          <w:color w:val="333333"/>
          <w:sz w:val="22"/>
          <w:szCs w:val="22"/>
        </w:rPr>
        <w:t xml:space="preserve">Challenge (2): </w:t>
      </w:r>
      <w:r w:rsidRPr="00C35062">
        <w:rPr>
          <w:rFonts w:ascii="Calibri" w:hAnsi="Calibri" w:cs="Times New Roman"/>
          <w:color w:val="333333"/>
          <w:sz w:val="22"/>
          <w:szCs w:val="22"/>
        </w:rPr>
        <w:t>Document the broader community-led planning process and create a vehicle to communicate the process to strategy stakeholders (the City of Memphis).</w:t>
      </w:r>
    </w:p>
    <w:p w14:paraId="3F1578E5" w14:textId="77777777" w:rsidR="002C776F" w:rsidRPr="00C35062" w:rsidRDefault="002C776F" w:rsidP="004835DC">
      <w:pPr>
        <w:rPr>
          <w:rFonts w:ascii="Calibri" w:hAnsi="Calibri" w:cs="Times New Roman"/>
          <w:color w:val="333333"/>
          <w:sz w:val="22"/>
          <w:szCs w:val="22"/>
        </w:rPr>
      </w:pPr>
    </w:p>
    <w:p w14:paraId="35CBBE76" w14:textId="5E68A508" w:rsidR="002C776F" w:rsidRPr="00C35062" w:rsidRDefault="004665B2" w:rsidP="004835DC">
      <w:pPr>
        <w:rPr>
          <w:rFonts w:ascii="Calibri" w:hAnsi="Calibri" w:cs="Times New Roman"/>
          <w:color w:val="333333"/>
          <w:sz w:val="22"/>
          <w:szCs w:val="22"/>
        </w:rPr>
      </w:pPr>
      <w:r w:rsidRPr="00C35062">
        <w:rPr>
          <w:rFonts w:ascii="Calibri" w:hAnsi="Calibri" w:cs="Times New Roman"/>
          <w:b/>
          <w:color w:val="333333"/>
          <w:sz w:val="22"/>
          <w:szCs w:val="22"/>
        </w:rPr>
        <w:t>Role</w:t>
      </w:r>
      <w:r w:rsidR="00C919A4">
        <w:rPr>
          <w:rFonts w:ascii="Calibri" w:hAnsi="Calibri" w:cs="Times New Roman"/>
          <w:b/>
          <w:color w:val="333333"/>
          <w:sz w:val="22"/>
          <w:szCs w:val="22"/>
        </w:rPr>
        <w:t xml:space="preserve"> </w:t>
      </w:r>
      <w:r w:rsidR="00C919A4" w:rsidRPr="001B1FB5">
        <w:rPr>
          <w:rFonts w:ascii="Calibri" w:hAnsi="Calibri" w:cs="Times New Roman"/>
          <w:b/>
          <w:color w:val="333333"/>
          <w:sz w:val="22"/>
          <w:szCs w:val="22"/>
        </w:rPr>
        <w:t>(2):</w:t>
      </w:r>
      <w:r w:rsidRPr="001B1FB5">
        <w:rPr>
          <w:rFonts w:ascii="Calibri" w:hAnsi="Calibri" w:cs="Times New Roman"/>
          <w:b/>
          <w:color w:val="333333"/>
          <w:sz w:val="22"/>
          <w:szCs w:val="22"/>
        </w:rPr>
        <w:t xml:space="preserve"> Filmmaker</w:t>
      </w:r>
      <w:r w:rsidR="001B1FB5">
        <w:rPr>
          <w:rFonts w:ascii="Calibri" w:hAnsi="Calibri" w:cs="Times New Roman"/>
          <w:color w:val="333333"/>
          <w:sz w:val="22"/>
          <w:szCs w:val="22"/>
        </w:rPr>
        <w:t xml:space="preserve">. </w:t>
      </w:r>
      <w:r w:rsidR="002C776F" w:rsidRPr="00C35062">
        <w:rPr>
          <w:rFonts w:ascii="Calibri" w:hAnsi="Calibri" w:cs="Times New Roman"/>
          <w:color w:val="333333"/>
          <w:sz w:val="22"/>
          <w:szCs w:val="22"/>
        </w:rPr>
        <w:t xml:space="preserve">I worked with a local filmmaker in Memphis to create a short video documenting the </w:t>
      </w:r>
      <w:r w:rsidR="00FD69EE" w:rsidRPr="00C35062">
        <w:rPr>
          <w:rFonts w:ascii="Calibri" w:hAnsi="Calibri" w:cs="Times New Roman"/>
          <w:color w:val="333333"/>
          <w:sz w:val="22"/>
          <w:szCs w:val="22"/>
        </w:rPr>
        <w:t>strategic planning process and capturing key stakeholders thoughts about the potential of the project.</w:t>
      </w:r>
    </w:p>
    <w:p w14:paraId="17D36EB9" w14:textId="77777777" w:rsidR="00FD69EE" w:rsidRPr="00C35062" w:rsidRDefault="00FD69EE" w:rsidP="004835DC">
      <w:pPr>
        <w:rPr>
          <w:rFonts w:ascii="Calibri" w:hAnsi="Calibri" w:cs="Times New Roman"/>
          <w:color w:val="333333"/>
          <w:sz w:val="22"/>
          <w:szCs w:val="22"/>
        </w:rPr>
      </w:pPr>
    </w:p>
    <w:p w14:paraId="5A65CA9B" w14:textId="41624227" w:rsidR="00FD69EE" w:rsidRPr="00C35062" w:rsidRDefault="00C919A4" w:rsidP="004835DC">
      <w:pPr>
        <w:rPr>
          <w:rFonts w:ascii="Calibri" w:hAnsi="Calibri" w:cs="Times New Roman"/>
          <w:color w:val="333333"/>
          <w:sz w:val="22"/>
          <w:szCs w:val="22"/>
        </w:rPr>
      </w:pPr>
      <w:r w:rsidRPr="00C919A4">
        <w:rPr>
          <w:rFonts w:ascii="Calibri" w:hAnsi="Calibri" w:cs="Times New Roman"/>
          <w:b/>
          <w:color w:val="333333"/>
          <w:sz w:val="22"/>
          <w:szCs w:val="22"/>
        </w:rPr>
        <w:t>Content sample:</w:t>
      </w:r>
      <w:r w:rsidR="00FD69EE" w:rsidRPr="00C35062">
        <w:rPr>
          <w:rFonts w:ascii="Calibri" w:hAnsi="Calibri" w:cs="Times New Roman"/>
          <w:color w:val="333333"/>
          <w:sz w:val="22"/>
          <w:szCs w:val="22"/>
        </w:rPr>
        <w:t xml:space="preserve"> </w:t>
      </w:r>
      <w:hyperlink r:id="rId35" w:history="1">
        <w:r w:rsidR="00FD69EE" w:rsidRPr="00C35062">
          <w:rPr>
            <w:rStyle w:val="Hyperlink"/>
            <w:rFonts w:ascii="Calibri" w:hAnsi="Calibri" w:cs="Times New Roman"/>
            <w:sz w:val="22"/>
            <w:szCs w:val="22"/>
          </w:rPr>
          <w:t>https://vimeo.com/105578191#at=1</w:t>
        </w:r>
      </w:hyperlink>
    </w:p>
    <w:p w14:paraId="0E5EAF51" w14:textId="204B4EA8" w:rsidR="00D05CBA" w:rsidRPr="00C35062" w:rsidRDefault="004665B2" w:rsidP="001D26CE">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b/>
          <w:color w:val="333333"/>
          <w:sz w:val="22"/>
          <w:szCs w:val="22"/>
        </w:rPr>
        <w:t>Impact:</w:t>
      </w:r>
      <w:r w:rsidRPr="00C35062">
        <w:rPr>
          <w:rFonts w:ascii="Calibri" w:hAnsi="Calibri" w:cs="Times New Roman"/>
          <w:color w:val="333333"/>
          <w:sz w:val="22"/>
          <w:szCs w:val="22"/>
        </w:rPr>
        <w:t xml:space="preserve"> The resulting strategic plan was approved by the funder and became the foundation of a three-year pilot project ($20 million grant), now called Memphis Music Initiative.</w:t>
      </w:r>
    </w:p>
    <w:p w14:paraId="66A87060" w14:textId="4106D3DE" w:rsidR="00D05CBA" w:rsidRPr="00C35062" w:rsidRDefault="004665B2" w:rsidP="001D26CE">
      <w:pPr>
        <w:spacing w:before="100" w:beforeAutospacing="1" w:after="100" w:afterAutospacing="1" w:line="360" w:lineRule="atLeast"/>
        <w:rPr>
          <w:rFonts w:ascii="Calibri" w:hAnsi="Calibri" w:cs="Times New Roman"/>
          <w:color w:val="333333"/>
          <w:sz w:val="22"/>
          <w:szCs w:val="22"/>
        </w:rPr>
      </w:pPr>
      <w:r w:rsidRPr="00C919A4">
        <w:rPr>
          <w:rFonts w:ascii="Calibri" w:hAnsi="Calibri" w:cs="Times New Roman"/>
          <w:b/>
          <w:color w:val="333333"/>
          <w:sz w:val="22"/>
          <w:szCs w:val="22"/>
        </w:rPr>
        <w:t>Challenge (3):</w:t>
      </w:r>
      <w:r w:rsidRPr="00C35062">
        <w:rPr>
          <w:rFonts w:ascii="Calibri" w:hAnsi="Calibri" w:cs="Times New Roman"/>
          <w:color w:val="333333"/>
          <w:sz w:val="22"/>
          <w:szCs w:val="22"/>
        </w:rPr>
        <w:t xml:space="preserve"> Later when the pilot launched I was asked to create a tagline and a series of short videos </w:t>
      </w:r>
      <w:r w:rsidR="00464FD6" w:rsidRPr="00C35062">
        <w:rPr>
          <w:rFonts w:ascii="Calibri" w:hAnsi="Calibri" w:cs="Times New Roman"/>
          <w:color w:val="333333"/>
          <w:sz w:val="22"/>
          <w:szCs w:val="22"/>
        </w:rPr>
        <w:t xml:space="preserve">that showed the excitement of participants in the Initiative (musicians, teachers and students) and signaled the potential for long-term impact. </w:t>
      </w:r>
      <w:r w:rsidR="00D05CBA" w:rsidRPr="00C35062">
        <w:rPr>
          <w:rFonts w:ascii="Calibri" w:hAnsi="Calibri" w:cs="Times New Roman"/>
          <w:color w:val="333333"/>
          <w:sz w:val="22"/>
          <w:szCs w:val="22"/>
        </w:rPr>
        <w:t xml:space="preserve"> </w:t>
      </w:r>
    </w:p>
    <w:p w14:paraId="51BB9852" w14:textId="6C29DECA" w:rsidR="00540D09" w:rsidRPr="00C35062" w:rsidRDefault="00464FD6" w:rsidP="001D26CE">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b/>
          <w:color w:val="333333"/>
          <w:sz w:val="22"/>
          <w:szCs w:val="22"/>
        </w:rPr>
        <w:t>Role</w:t>
      </w:r>
      <w:r w:rsidR="00165138">
        <w:rPr>
          <w:rFonts w:ascii="Calibri" w:hAnsi="Calibri" w:cs="Times New Roman"/>
          <w:b/>
          <w:color w:val="333333"/>
          <w:sz w:val="22"/>
          <w:szCs w:val="22"/>
        </w:rPr>
        <w:t xml:space="preserve"> (3)</w:t>
      </w:r>
      <w:r w:rsidRPr="00C35062">
        <w:rPr>
          <w:rFonts w:ascii="Calibri" w:hAnsi="Calibri" w:cs="Times New Roman"/>
          <w:b/>
          <w:color w:val="333333"/>
          <w:sz w:val="22"/>
          <w:szCs w:val="22"/>
        </w:rPr>
        <w:t>:</w:t>
      </w:r>
      <w:r w:rsidRPr="00C35062">
        <w:rPr>
          <w:rFonts w:ascii="Calibri" w:hAnsi="Calibri" w:cs="Times New Roman"/>
          <w:color w:val="333333"/>
          <w:sz w:val="22"/>
          <w:szCs w:val="22"/>
        </w:rPr>
        <w:t xml:space="preserve"> </w:t>
      </w:r>
      <w:r w:rsidRPr="001B1FB5">
        <w:rPr>
          <w:rFonts w:ascii="Calibri" w:hAnsi="Calibri" w:cs="Times New Roman"/>
          <w:b/>
          <w:color w:val="333333"/>
          <w:sz w:val="22"/>
          <w:szCs w:val="22"/>
        </w:rPr>
        <w:t>Filmmaker, Strategist</w:t>
      </w:r>
      <w:r w:rsidR="001B1FB5">
        <w:rPr>
          <w:rFonts w:ascii="Calibri" w:hAnsi="Calibri" w:cs="Times New Roman"/>
          <w:color w:val="333333"/>
          <w:sz w:val="22"/>
          <w:szCs w:val="22"/>
        </w:rPr>
        <w:t xml:space="preserve">. </w:t>
      </w:r>
      <w:r w:rsidR="00D05CBA" w:rsidRPr="00C35062">
        <w:rPr>
          <w:rFonts w:ascii="Calibri" w:hAnsi="Calibri" w:cs="Times New Roman"/>
          <w:color w:val="333333"/>
          <w:sz w:val="22"/>
          <w:szCs w:val="22"/>
        </w:rPr>
        <w:t>I wrote and produced three short videos for MMI’s launch.</w:t>
      </w:r>
      <w:r w:rsidR="00540D09" w:rsidRPr="00C35062">
        <w:rPr>
          <w:rFonts w:ascii="Calibri" w:hAnsi="Calibri" w:cs="Times New Roman"/>
          <w:color w:val="333333"/>
          <w:sz w:val="22"/>
          <w:szCs w:val="22"/>
        </w:rPr>
        <w:t xml:space="preserve"> Videos </w:t>
      </w:r>
      <w:r w:rsidR="00D86DDC" w:rsidRPr="00C35062">
        <w:rPr>
          <w:rFonts w:ascii="Calibri" w:hAnsi="Calibri" w:cs="Times New Roman"/>
          <w:color w:val="333333"/>
          <w:sz w:val="22"/>
          <w:szCs w:val="22"/>
        </w:rPr>
        <w:t>were co-produced with a</w:t>
      </w:r>
      <w:r w:rsidR="00540D09" w:rsidRPr="00C35062">
        <w:rPr>
          <w:rFonts w:ascii="Calibri" w:hAnsi="Calibri" w:cs="Times New Roman"/>
          <w:color w:val="333333"/>
          <w:sz w:val="22"/>
          <w:szCs w:val="22"/>
        </w:rPr>
        <w:t xml:space="preserve"> Memphis-based collaborator I worked with to document the strategy process the year before.</w:t>
      </w:r>
    </w:p>
    <w:p w14:paraId="7BFC5382" w14:textId="1A1CAC8C" w:rsidR="00C919A4" w:rsidRDefault="00C919A4" w:rsidP="001D26CE">
      <w:pPr>
        <w:spacing w:before="100" w:beforeAutospacing="1" w:after="100" w:afterAutospacing="1" w:line="360" w:lineRule="atLeast"/>
        <w:rPr>
          <w:rStyle w:val="Hyperlink"/>
          <w:rFonts w:ascii="Calibri" w:hAnsi="Calibri"/>
          <w:sz w:val="22"/>
          <w:szCs w:val="22"/>
        </w:rPr>
      </w:pPr>
      <w:r w:rsidRPr="00C919A4">
        <w:rPr>
          <w:rFonts w:ascii="Calibri" w:hAnsi="Calibri" w:cs="Times New Roman"/>
          <w:b/>
          <w:color w:val="333333"/>
          <w:sz w:val="22"/>
          <w:szCs w:val="22"/>
        </w:rPr>
        <w:t>Content Sample:</w:t>
      </w:r>
      <w:r>
        <w:rPr>
          <w:rFonts w:ascii="Calibri" w:hAnsi="Calibri" w:cs="Times New Roman"/>
          <w:b/>
          <w:color w:val="333333"/>
          <w:sz w:val="22"/>
          <w:szCs w:val="22"/>
        </w:rPr>
        <w:t xml:space="preserve"> </w:t>
      </w:r>
      <w:hyperlink r:id="rId36" w:history="1">
        <w:r w:rsidR="00CA7919" w:rsidRPr="00C35062">
          <w:rPr>
            <w:rStyle w:val="Hyperlink"/>
            <w:rFonts w:ascii="Calibri" w:hAnsi="Calibri"/>
            <w:sz w:val="22"/>
            <w:szCs w:val="22"/>
          </w:rPr>
          <w:t>Leaders</w:t>
        </w:r>
      </w:hyperlink>
      <w:r w:rsidR="00CA7919" w:rsidRPr="00C35062">
        <w:rPr>
          <w:rFonts w:ascii="Calibri" w:hAnsi="Calibri"/>
          <w:sz w:val="22"/>
          <w:szCs w:val="22"/>
        </w:rPr>
        <w:t xml:space="preserve">, </w:t>
      </w:r>
      <w:hyperlink r:id="rId37" w:history="1">
        <w:r w:rsidR="00CA7919" w:rsidRPr="00C35062">
          <w:rPr>
            <w:rStyle w:val="Hyperlink"/>
            <w:rFonts w:ascii="Calibri" w:hAnsi="Calibri"/>
            <w:sz w:val="22"/>
            <w:szCs w:val="22"/>
          </w:rPr>
          <w:t>Musicians</w:t>
        </w:r>
      </w:hyperlink>
      <w:r w:rsidR="00CA7919" w:rsidRPr="00C35062">
        <w:rPr>
          <w:rFonts w:ascii="Calibri" w:hAnsi="Calibri"/>
          <w:sz w:val="22"/>
          <w:szCs w:val="22"/>
        </w:rPr>
        <w:t xml:space="preserve"> and </w:t>
      </w:r>
      <w:hyperlink r:id="rId38" w:history="1">
        <w:r w:rsidR="00CA7919" w:rsidRPr="00C35062">
          <w:rPr>
            <w:rStyle w:val="Hyperlink"/>
            <w:rFonts w:ascii="Calibri" w:hAnsi="Calibri"/>
            <w:sz w:val="22"/>
            <w:szCs w:val="22"/>
          </w:rPr>
          <w:t>Youth</w:t>
        </w:r>
      </w:hyperlink>
    </w:p>
    <w:p w14:paraId="59143653" w14:textId="43151BAD" w:rsidR="00C919A4" w:rsidRPr="00C919A4" w:rsidRDefault="00C919A4" w:rsidP="001D26CE">
      <w:pPr>
        <w:spacing w:before="100" w:beforeAutospacing="1" w:after="100" w:afterAutospacing="1" w:line="360" w:lineRule="atLeast"/>
        <w:rPr>
          <w:rFonts w:ascii="Calibri" w:hAnsi="Calibri"/>
          <w:b/>
          <w:sz w:val="22"/>
          <w:szCs w:val="22"/>
        </w:rPr>
      </w:pPr>
      <w:r w:rsidRPr="00C919A4">
        <w:rPr>
          <w:rStyle w:val="Hyperlink"/>
          <w:rFonts w:ascii="Calibri" w:hAnsi="Calibri"/>
          <w:b/>
          <w:color w:val="auto"/>
          <w:sz w:val="22"/>
          <w:szCs w:val="22"/>
          <w:u w:val="none"/>
        </w:rPr>
        <w:t xml:space="preserve">Impact: </w:t>
      </w:r>
      <w:r w:rsidRPr="00C919A4">
        <w:rPr>
          <w:rStyle w:val="Hyperlink"/>
          <w:rFonts w:ascii="Calibri" w:hAnsi="Calibri"/>
          <w:color w:val="auto"/>
          <w:sz w:val="22"/>
          <w:szCs w:val="22"/>
          <w:u w:val="none"/>
        </w:rPr>
        <w:t>Ongoin</w:t>
      </w:r>
      <w:r w:rsidR="00165138">
        <w:rPr>
          <w:rStyle w:val="Hyperlink"/>
          <w:rFonts w:ascii="Calibri" w:hAnsi="Calibri"/>
          <w:color w:val="auto"/>
          <w:sz w:val="22"/>
          <w:szCs w:val="22"/>
          <w:u w:val="none"/>
        </w:rPr>
        <w:t>g</w:t>
      </w:r>
    </w:p>
    <w:p w14:paraId="704F6F27" w14:textId="78E8386B" w:rsidR="00756957" w:rsidRPr="00165138" w:rsidRDefault="00165138" w:rsidP="00165138">
      <w:pPr>
        <w:jc w:val="center"/>
        <w:rPr>
          <w:rFonts w:ascii="Helvetica Light" w:hAnsi="Helvetica Light" w:cs="Times New Roman"/>
          <w:b/>
          <w:color w:val="333333"/>
          <w:sz w:val="22"/>
          <w:szCs w:val="22"/>
        </w:rPr>
      </w:pPr>
      <w:r>
        <w:rPr>
          <w:rFonts w:ascii="Helvetica Light" w:hAnsi="Helvetica Light" w:cs="Times New Roman"/>
          <w:b/>
          <w:color w:val="333333"/>
          <w:sz w:val="22"/>
          <w:szCs w:val="22"/>
        </w:rPr>
        <w:t>Example 3</w:t>
      </w:r>
    </w:p>
    <w:p w14:paraId="4DC54BEC" w14:textId="234D5F30" w:rsidR="00756957" w:rsidRDefault="00A55415" w:rsidP="001D26CE">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b/>
          <w:color w:val="333333"/>
          <w:sz w:val="22"/>
          <w:szCs w:val="22"/>
        </w:rPr>
        <w:t xml:space="preserve">Client: </w:t>
      </w:r>
      <w:r w:rsidR="00756957" w:rsidRPr="00C35062">
        <w:rPr>
          <w:rFonts w:ascii="Calibri" w:hAnsi="Calibri" w:cs="Times New Roman"/>
          <w:b/>
          <w:color w:val="333333"/>
          <w:sz w:val="22"/>
          <w:szCs w:val="22"/>
        </w:rPr>
        <w:t>ITVS Women &amp; Girls Lead Global</w:t>
      </w:r>
      <w:r w:rsidR="00B72DCB">
        <w:rPr>
          <w:rFonts w:ascii="Calibri" w:hAnsi="Calibri" w:cs="Times New Roman"/>
          <w:b/>
          <w:color w:val="333333"/>
          <w:sz w:val="22"/>
          <w:szCs w:val="22"/>
        </w:rPr>
        <w:t xml:space="preserve"> </w:t>
      </w:r>
      <w:r w:rsidR="00B72DCB">
        <w:rPr>
          <w:rFonts w:ascii="Calibri" w:hAnsi="Calibri" w:cs="Times New Roman"/>
          <w:color w:val="333333"/>
          <w:sz w:val="22"/>
          <w:szCs w:val="22"/>
        </w:rPr>
        <w:t>trains partner organizations to use film to initiate breakthrough conversations with communities on the gr</w:t>
      </w:r>
      <w:r w:rsidR="00212503">
        <w:rPr>
          <w:rFonts w:ascii="Calibri" w:hAnsi="Calibri" w:cs="Times New Roman"/>
          <w:color w:val="333333"/>
          <w:sz w:val="22"/>
          <w:szCs w:val="22"/>
        </w:rPr>
        <w:t xml:space="preserve">ound — and those conversations </w:t>
      </w:r>
      <w:r w:rsidR="00B72DCB">
        <w:rPr>
          <w:rFonts w:ascii="Calibri" w:hAnsi="Calibri" w:cs="Times New Roman"/>
          <w:color w:val="333333"/>
          <w:sz w:val="22"/>
          <w:szCs w:val="22"/>
        </w:rPr>
        <w:t xml:space="preserve">about issues like teen pregnancy and </w:t>
      </w:r>
      <w:r w:rsidR="00212503">
        <w:rPr>
          <w:rFonts w:ascii="Calibri" w:hAnsi="Calibri" w:cs="Times New Roman"/>
          <w:color w:val="333333"/>
          <w:sz w:val="22"/>
          <w:szCs w:val="22"/>
        </w:rPr>
        <w:t xml:space="preserve">early marriage, </w:t>
      </w:r>
      <w:r w:rsidR="00B72DCB">
        <w:rPr>
          <w:rFonts w:ascii="Calibri" w:hAnsi="Calibri" w:cs="Times New Roman"/>
          <w:color w:val="333333"/>
          <w:sz w:val="22"/>
          <w:szCs w:val="22"/>
        </w:rPr>
        <w:t>become a springboard for action.</w:t>
      </w:r>
    </w:p>
    <w:p w14:paraId="58582330" w14:textId="1A589DEC" w:rsidR="00212503" w:rsidRPr="00212503" w:rsidRDefault="00212503" w:rsidP="00212503">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b/>
          <w:color w:val="333333"/>
          <w:sz w:val="22"/>
          <w:szCs w:val="22"/>
        </w:rPr>
        <w:t>Challenge:</w:t>
      </w:r>
      <w:r w:rsidRPr="00C35062">
        <w:rPr>
          <w:rFonts w:ascii="Calibri" w:hAnsi="Calibri" w:cs="Times New Roman"/>
          <w:color w:val="333333"/>
          <w:sz w:val="22"/>
          <w:szCs w:val="22"/>
        </w:rPr>
        <w:t xml:space="preserve"> Develop a mechanism for gathering new ideas to meet current programmatic challenges identified by Women &amp; Girls Lead Global program.</w:t>
      </w:r>
    </w:p>
    <w:p w14:paraId="7A87075F" w14:textId="5E9B639F" w:rsidR="00212503" w:rsidRPr="00C35062" w:rsidRDefault="00212503" w:rsidP="00212503">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b/>
          <w:color w:val="333333"/>
          <w:sz w:val="22"/>
          <w:szCs w:val="22"/>
        </w:rPr>
        <w:t>Role:</w:t>
      </w:r>
      <w:r w:rsidRPr="00C35062">
        <w:rPr>
          <w:rFonts w:ascii="Calibri" w:hAnsi="Calibri" w:cs="Times New Roman"/>
          <w:color w:val="333333"/>
          <w:sz w:val="22"/>
          <w:szCs w:val="22"/>
        </w:rPr>
        <w:t xml:space="preserve"> </w:t>
      </w:r>
      <w:r w:rsidRPr="00212503">
        <w:rPr>
          <w:rFonts w:ascii="Calibri" w:hAnsi="Calibri" w:cs="Times New Roman"/>
          <w:b/>
          <w:color w:val="333333"/>
          <w:sz w:val="22"/>
          <w:szCs w:val="22"/>
        </w:rPr>
        <w:t>Challenge designer, event coordinator and facilitator</w:t>
      </w:r>
      <w:r>
        <w:rPr>
          <w:rFonts w:ascii="Calibri" w:hAnsi="Calibri" w:cs="Times New Roman"/>
          <w:color w:val="333333"/>
          <w:sz w:val="22"/>
          <w:szCs w:val="22"/>
        </w:rPr>
        <w:t xml:space="preserve">. </w:t>
      </w:r>
      <w:r w:rsidRPr="00C35062">
        <w:rPr>
          <w:rFonts w:ascii="Calibri" w:hAnsi="Calibri" w:cs="Times New Roman"/>
          <w:color w:val="333333"/>
          <w:sz w:val="22"/>
          <w:szCs w:val="22"/>
        </w:rPr>
        <w:t>I designed a one-day collaborative challenge that engaged technologists, members of US State Department, in-country coordinators of Women &amp; Girls Lead Global and communications and M&amp;E professionals. Together with a graphic artist/visu</w:t>
      </w:r>
      <w:r>
        <w:rPr>
          <w:rFonts w:ascii="Calibri" w:hAnsi="Calibri" w:cs="Times New Roman"/>
          <w:color w:val="333333"/>
          <w:sz w:val="22"/>
          <w:szCs w:val="22"/>
        </w:rPr>
        <w:t>al co-facilitator we adapted a</w:t>
      </w:r>
      <w:r w:rsidRPr="00C35062">
        <w:rPr>
          <w:rFonts w:ascii="Calibri" w:hAnsi="Calibri" w:cs="Times New Roman"/>
          <w:color w:val="333333"/>
          <w:sz w:val="22"/>
          <w:szCs w:val="22"/>
        </w:rPr>
        <w:t xml:space="preserve"> design thinking </w:t>
      </w:r>
      <w:r>
        <w:rPr>
          <w:rFonts w:ascii="Calibri" w:hAnsi="Calibri" w:cs="Times New Roman"/>
          <w:color w:val="333333"/>
          <w:sz w:val="22"/>
          <w:szCs w:val="22"/>
        </w:rPr>
        <w:t>process</w:t>
      </w:r>
      <w:r w:rsidRPr="00C35062">
        <w:rPr>
          <w:rFonts w:ascii="Calibri" w:hAnsi="Calibri" w:cs="Times New Roman"/>
          <w:color w:val="333333"/>
          <w:sz w:val="22"/>
          <w:szCs w:val="22"/>
        </w:rPr>
        <w:t xml:space="preserve"> to brainstorm, prioritize and design five new technology-based ‘solutions’ to meet current challenges in the Women and Girls Lead program. Solutions ranged from new ways of collecting and analyzing information, to apps providing linkages between program participants and local government, men and boys- centered sexual and reproductive health programing and GIS-enabled technology.</w:t>
      </w:r>
    </w:p>
    <w:p w14:paraId="2932BBBA" w14:textId="77777777" w:rsidR="00212503" w:rsidRPr="00C35062" w:rsidRDefault="00212503" w:rsidP="00212503">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b/>
          <w:color w:val="333333"/>
          <w:sz w:val="22"/>
          <w:szCs w:val="22"/>
        </w:rPr>
        <w:t>Impact:</w:t>
      </w:r>
      <w:r w:rsidRPr="00C35062">
        <w:rPr>
          <w:rFonts w:ascii="Calibri" w:hAnsi="Calibri" w:cs="Times New Roman"/>
          <w:color w:val="333333"/>
          <w:sz w:val="22"/>
          <w:szCs w:val="22"/>
        </w:rPr>
        <w:t xml:space="preserve"> ITVS is working to synthesize the solutions and determine partnerships that will allow them to prototype the most viable.</w:t>
      </w:r>
    </w:p>
    <w:p w14:paraId="22659128" w14:textId="2284B4E1" w:rsidR="00212503" w:rsidRPr="00494821" w:rsidRDefault="00494821" w:rsidP="001D26CE">
      <w:pPr>
        <w:spacing w:before="100" w:beforeAutospacing="1" w:after="100" w:afterAutospacing="1" w:line="360" w:lineRule="atLeast"/>
        <w:rPr>
          <w:rFonts w:ascii="Calibri" w:hAnsi="Calibri" w:cs="Times New Roman"/>
          <w:b/>
          <w:color w:val="333333"/>
          <w:sz w:val="22"/>
          <w:szCs w:val="22"/>
        </w:rPr>
      </w:pPr>
      <w:r w:rsidRPr="00494821">
        <w:rPr>
          <w:rFonts w:ascii="Calibri" w:hAnsi="Calibri" w:cs="Times New Roman"/>
          <w:b/>
          <w:color w:val="333333"/>
          <w:sz w:val="22"/>
          <w:szCs w:val="22"/>
        </w:rPr>
        <w:t>Content Samples:</w:t>
      </w:r>
    </w:p>
    <w:p w14:paraId="760C3282" w14:textId="119F50DB" w:rsidR="00B72DCB" w:rsidRPr="00C35062" w:rsidRDefault="00212503" w:rsidP="001D26CE">
      <w:pPr>
        <w:spacing w:before="100" w:beforeAutospacing="1" w:after="100" w:afterAutospacing="1" w:line="360" w:lineRule="atLeast"/>
        <w:rPr>
          <w:rFonts w:ascii="Calibri" w:hAnsi="Calibri" w:cs="Times New Roman"/>
          <w:b/>
          <w:color w:val="333333"/>
          <w:sz w:val="22"/>
          <w:szCs w:val="22"/>
        </w:rPr>
      </w:pPr>
      <w:r>
        <w:rPr>
          <w:rFonts w:ascii="Calibri" w:hAnsi="Calibri" w:cs="Times New Roman"/>
          <w:b/>
          <w:noProof/>
          <w:color w:val="333333"/>
          <w:sz w:val="22"/>
          <w:szCs w:val="22"/>
        </w:rPr>
        <w:drawing>
          <wp:inline distT="0" distB="0" distL="0" distR="0" wp14:anchorId="27ED9689" wp14:editId="0ADCC478">
            <wp:extent cx="5075016" cy="2514600"/>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gladesh-blank.jpg"/>
                    <pic:cNvPicPr/>
                  </pic:nvPicPr>
                  <pic:blipFill>
                    <a:blip r:embed="rId39">
                      <a:extLst>
                        <a:ext uri="{28A0092B-C50C-407E-A947-70E740481C1C}">
                          <a14:useLocalDpi xmlns:a14="http://schemas.microsoft.com/office/drawing/2010/main" val="0"/>
                        </a:ext>
                      </a:extLst>
                    </a:blip>
                    <a:stretch>
                      <a:fillRect/>
                    </a:stretch>
                  </pic:blipFill>
                  <pic:spPr>
                    <a:xfrm>
                      <a:off x="0" y="0"/>
                      <a:ext cx="5075016" cy="2514600"/>
                    </a:xfrm>
                    <a:prstGeom prst="rect">
                      <a:avLst/>
                    </a:prstGeom>
                  </pic:spPr>
                </pic:pic>
              </a:graphicData>
            </a:graphic>
          </wp:inline>
        </w:drawing>
      </w:r>
    </w:p>
    <w:p w14:paraId="13A7CECD" w14:textId="6F283FC9" w:rsidR="0057538F" w:rsidRPr="00C35062" w:rsidRDefault="008100CF" w:rsidP="001D26CE">
      <w:pPr>
        <w:spacing w:before="100" w:beforeAutospacing="1" w:after="100" w:afterAutospacing="1" w:line="360" w:lineRule="atLeast"/>
        <w:rPr>
          <w:rFonts w:ascii="Calibri" w:hAnsi="Calibri" w:cs="Times New Roman"/>
          <w:b/>
          <w:color w:val="333333"/>
          <w:sz w:val="22"/>
          <w:szCs w:val="22"/>
        </w:rPr>
      </w:pPr>
      <w:r w:rsidRPr="00C35062">
        <w:rPr>
          <w:rFonts w:ascii="Calibri" w:hAnsi="Calibri" w:cs="Times New Roman"/>
          <w:b/>
          <w:color w:val="333333"/>
          <w:sz w:val="22"/>
          <w:szCs w:val="22"/>
        </w:rPr>
        <w:drawing>
          <wp:inline distT="0" distB="0" distL="0" distR="0" wp14:anchorId="7623E958" wp14:editId="5098E1BB">
            <wp:extent cx="4597059" cy="3649980"/>
            <wp:effectExtent l="0" t="0" r="635" b="7620"/>
            <wp:docPr id="6" name="Picture 6" descr="Macintosh HD:Users:VIABLE:Dropbox:Screenshots:Screenshot 2016-03-16 17.46.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VIABLE:Dropbox:Screenshots:Screenshot 2016-03-16 17.46.42.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97303" cy="3650174"/>
                    </a:xfrm>
                    <a:prstGeom prst="rect">
                      <a:avLst/>
                    </a:prstGeom>
                    <a:noFill/>
                    <a:ln>
                      <a:noFill/>
                    </a:ln>
                  </pic:spPr>
                </pic:pic>
              </a:graphicData>
            </a:graphic>
          </wp:inline>
        </w:drawing>
      </w:r>
    </w:p>
    <w:p w14:paraId="6C0E7F74" w14:textId="77777777" w:rsidR="00E51640" w:rsidRPr="00C35062" w:rsidRDefault="00E51640" w:rsidP="001D26CE">
      <w:pPr>
        <w:spacing w:before="100" w:beforeAutospacing="1" w:after="100" w:afterAutospacing="1" w:line="360" w:lineRule="atLeast"/>
        <w:rPr>
          <w:rFonts w:ascii="Calibri" w:hAnsi="Calibri" w:cs="Times New Roman"/>
          <w:color w:val="333333"/>
          <w:sz w:val="22"/>
          <w:szCs w:val="22"/>
        </w:rPr>
      </w:pPr>
    </w:p>
    <w:p w14:paraId="3E989AC4" w14:textId="77777777" w:rsidR="00494821" w:rsidRDefault="00A55415" w:rsidP="001D26CE">
      <w:pPr>
        <w:spacing w:before="100" w:beforeAutospacing="1" w:after="100" w:afterAutospacing="1" w:line="360" w:lineRule="atLeast"/>
        <w:rPr>
          <w:rFonts w:ascii="Calibri" w:hAnsi="Calibri" w:cs="Times New Roman"/>
          <w:b/>
          <w:color w:val="333333"/>
          <w:sz w:val="22"/>
          <w:szCs w:val="22"/>
        </w:rPr>
      </w:pPr>
      <w:r w:rsidRPr="00C35062">
        <w:rPr>
          <w:rFonts w:ascii="Calibri" w:hAnsi="Calibri" w:cs="Times New Roman"/>
          <w:b/>
          <w:color w:val="333333"/>
          <w:sz w:val="22"/>
          <w:szCs w:val="22"/>
        </w:rPr>
        <w:t xml:space="preserve">Client: </w:t>
      </w:r>
      <w:r w:rsidR="00E35408" w:rsidRPr="00C35062">
        <w:rPr>
          <w:rFonts w:ascii="Calibri" w:hAnsi="Calibri" w:cs="Times New Roman"/>
          <w:b/>
          <w:color w:val="333333"/>
          <w:sz w:val="22"/>
          <w:szCs w:val="22"/>
        </w:rPr>
        <w:t>Nike Foundation/Firelight Foundation</w:t>
      </w:r>
    </w:p>
    <w:p w14:paraId="31C079A0" w14:textId="30E61AB1" w:rsidR="001A4CA6" w:rsidRPr="001A4CA6" w:rsidRDefault="001A4CA6" w:rsidP="001A4CA6">
      <w:pPr>
        <w:jc w:val="center"/>
        <w:rPr>
          <w:rFonts w:ascii="Helvetica Light" w:hAnsi="Helvetica Light" w:cs="Times New Roman"/>
          <w:b/>
          <w:color w:val="333333"/>
          <w:sz w:val="22"/>
          <w:szCs w:val="22"/>
        </w:rPr>
      </w:pPr>
      <w:r>
        <w:rPr>
          <w:rFonts w:ascii="Helvetica Light" w:hAnsi="Helvetica Light" w:cs="Times New Roman"/>
          <w:b/>
          <w:color w:val="333333"/>
          <w:sz w:val="22"/>
          <w:szCs w:val="22"/>
        </w:rPr>
        <w:t>Example 4</w:t>
      </w:r>
    </w:p>
    <w:p w14:paraId="66208336" w14:textId="1CB507E1" w:rsidR="006817AA" w:rsidRPr="00494821" w:rsidRDefault="00E35408" w:rsidP="00494821">
      <w:pPr>
        <w:spacing w:before="100" w:beforeAutospacing="1" w:after="100" w:afterAutospacing="1" w:line="0" w:lineRule="atLeast"/>
        <w:rPr>
          <w:rFonts w:ascii="Calibri" w:hAnsi="Calibri" w:cs="Times New Roman"/>
          <w:b/>
          <w:color w:val="333333"/>
          <w:sz w:val="22"/>
          <w:szCs w:val="22"/>
        </w:rPr>
      </w:pPr>
      <w:r w:rsidRPr="00C35062">
        <w:rPr>
          <w:rFonts w:ascii="Calibri" w:hAnsi="Calibri" w:cs="Times New Roman"/>
          <w:b/>
          <w:color w:val="333333"/>
          <w:sz w:val="22"/>
          <w:szCs w:val="22"/>
        </w:rPr>
        <w:t xml:space="preserve">Project: </w:t>
      </w:r>
      <w:r w:rsidR="006817AA" w:rsidRPr="00C35062">
        <w:rPr>
          <w:rFonts w:ascii="Calibri" w:hAnsi="Calibri" w:cs="Times New Roman"/>
          <w:b/>
          <w:color w:val="333333"/>
          <w:sz w:val="22"/>
          <w:szCs w:val="22"/>
        </w:rPr>
        <w:t>Grassroots Girls Initiative</w:t>
      </w:r>
      <w:r w:rsidR="00494821">
        <w:rPr>
          <w:rFonts w:ascii="Calibri" w:hAnsi="Calibri" w:cs="Times New Roman"/>
          <w:color w:val="333333"/>
          <w:sz w:val="22"/>
          <w:szCs w:val="22"/>
        </w:rPr>
        <w:t xml:space="preserve"> is </w:t>
      </w:r>
      <w:r w:rsidR="002752A7" w:rsidRPr="00C35062">
        <w:rPr>
          <w:rFonts w:ascii="Calibri" w:hAnsi="Calibri" w:cs="Times New Roman"/>
          <w:color w:val="333333"/>
          <w:sz w:val="22"/>
          <w:szCs w:val="22"/>
        </w:rPr>
        <w:t>a consortium of six funders that believe grassroots organizations are uniquely qualified to design and implement effective solutions for the most underserved girls in the communities where they work.</w:t>
      </w:r>
      <w:r w:rsidR="00C45515" w:rsidRPr="00C35062">
        <w:rPr>
          <w:rFonts w:ascii="Calibri" w:hAnsi="Calibri" w:cs="Times New Roman"/>
          <w:color w:val="333333"/>
          <w:sz w:val="22"/>
          <w:szCs w:val="22"/>
        </w:rPr>
        <w:t xml:space="preserve"> The Nike Foundation launched the Grassroots Girls Initiative in 2006 as a part of its work to support the </w:t>
      </w:r>
      <w:hyperlink r:id="rId41" w:history="1">
        <w:r w:rsidR="00C45515" w:rsidRPr="00C35062">
          <w:rPr>
            <w:rStyle w:val="Hyperlink"/>
            <w:rFonts w:ascii="Calibri" w:hAnsi="Calibri" w:cs="Times New Roman"/>
            <w:sz w:val="22"/>
            <w:szCs w:val="22"/>
          </w:rPr>
          <w:t>girl effect</w:t>
        </w:r>
      </w:hyperlink>
      <w:r w:rsidR="00C45515" w:rsidRPr="00C35062">
        <w:rPr>
          <w:rFonts w:ascii="Calibri" w:hAnsi="Calibri" w:cs="Times New Roman"/>
          <w:color w:val="333333"/>
          <w:sz w:val="22"/>
          <w:szCs w:val="22"/>
        </w:rPr>
        <w:t>.</w:t>
      </w:r>
    </w:p>
    <w:p w14:paraId="48E1FBE2" w14:textId="62B9C1B8" w:rsidR="009805E5" w:rsidRPr="00C35062" w:rsidRDefault="009805E5" w:rsidP="009805E5">
      <w:pPr>
        <w:shd w:val="clear" w:color="auto" w:fill="FFFFFF"/>
        <w:rPr>
          <w:rFonts w:ascii="Calibri" w:eastAsia="Times New Roman" w:hAnsi="Calibri" w:cs="Times New Roman"/>
          <w:sz w:val="22"/>
          <w:szCs w:val="22"/>
        </w:rPr>
      </w:pPr>
      <w:r w:rsidRPr="00494821">
        <w:rPr>
          <w:rFonts w:ascii="Calibri" w:hAnsi="Calibri" w:cs="Times New Roman"/>
          <w:b/>
          <w:color w:val="333333"/>
          <w:sz w:val="22"/>
          <w:szCs w:val="22"/>
        </w:rPr>
        <w:t>Challenge:</w:t>
      </w:r>
      <w:r w:rsidRPr="00C35062">
        <w:rPr>
          <w:rFonts w:ascii="Calibri" w:hAnsi="Calibri" w:cs="Times New Roman"/>
          <w:color w:val="333333"/>
          <w:sz w:val="22"/>
          <w:szCs w:val="22"/>
        </w:rPr>
        <w:t xml:space="preserve"> Nike Foundation </w:t>
      </w:r>
      <w:r w:rsidR="00097625" w:rsidRPr="00C35062">
        <w:rPr>
          <w:rFonts w:ascii="Calibri" w:hAnsi="Calibri" w:cs="Times New Roman"/>
          <w:color w:val="333333"/>
          <w:sz w:val="22"/>
          <w:szCs w:val="22"/>
        </w:rPr>
        <w:t>wanted to</w:t>
      </w:r>
      <w:r w:rsidRPr="00C35062">
        <w:rPr>
          <w:rFonts w:ascii="Calibri" w:hAnsi="Calibri" w:cs="Times New Roman"/>
          <w:color w:val="333333"/>
          <w:sz w:val="22"/>
          <w:szCs w:val="22"/>
        </w:rPr>
        <w:t xml:space="preserve"> </w:t>
      </w:r>
      <w:r w:rsidR="00097625" w:rsidRPr="00C35062">
        <w:rPr>
          <w:rFonts w:ascii="Calibri" w:hAnsi="Calibri" w:cs="Times New Roman"/>
          <w:color w:val="333333"/>
          <w:sz w:val="22"/>
          <w:szCs w:val="22"/>
        </w:rPr>
        <w:t>diversify the ways that grassroots organizations conducted monitoring and reporting for girl-centered programs. Specifically collecting girls</w:t>
      </w:r>
      <w:r w:rsidR="0051520C" w:rsidRPr="00C35062">
        <w:rPr>
          <w:rFonts w:ascii="Calibri" w:hAnsi="Calibri" w:cs="Times New Roman"/>
          <w:color w:val="333333"/>
          <w:sz w:val="22"/>
          <w:szCs w:val="22"/>
        </w:rPr>
        <w:t>’</w:t>
      </w:r>
      <w:r w:rsidR="00097625" w:rsidRPr="00C35062">
        <w:rPr>
          <w:rFonts w:ascii="Calibri" w:hAnsi="Calibri" w:cs="Times New Roman"/>
          <w:color w:val="333333"/>
          <w:sz w:val="22"/>
          <w:szCs w:val="22"/>
        </w:rPr>
        <w:t xml:space="preserve"> stories about the impact of the Grassroots Girls Initiative</w:t>
      </w:r>
      <w:r w:rsidR="0051520C" w:rsidRPr="00C35062">
        <w:rPr>
          <w:rFonts w:ascii="Calibri" w:hAnsi="Calibri" w:cs="Times New Roman"/>
          <w:color w:val="333333"/>
          <w:sz w:val="22"/>
          <w:szCs w:val="22"/>
        </w:rPr>
        <w:t>.</w:t>
      </w:r>
      <w:r w:rsidR="00097625" w:rsidRPr="00C35062">
        <w:rPr>
          <w:rFonts w:ascii="Calibri" w:hAnsi="Calibri" w:cs="Times New Roman"/>
          <w:color w:val="333333"/>
          <w:sz w:val="22"/>
          <w:szCs w:val="22"/>
        </w:rPr>
        <w:t xml:space="preserve"> </w:t>
      </w:r>
    </w:p>
    <w:p w14:paraId="2088FB9F" w14:textId="0B49953A" w:rsidR="009805E5" w:rsidRPr="00C35062" w:rsidRDefault="009805E5" w:rsidP="009805E5">
      <w:pPr>
        <w:shd w:val="clear" w:color="auto" w:fill="FFFFFF"/>
        <w:rPr>
          <w:rFonts w:ascii="Calibri" w:eastAsia="Times New Roman" w:hAnsi="Calibri" w:cs="Times New Roman"/>
          <w:sz w:val="22"/>
          <w:szCs w:val="22"/>
        </w:rPr>
      </w:pPr>
    </w:p>
    <w:p w14:paraId="76479285" w14:textId="4E212306" w:rsidR="00AD3AF0" w:rsidRDefault="0051520C" w:rsidP="00AD3AF0">
      <w:pPr>
        <w:shd w:val="clear" w:color="auto" w:fill="FFFFFF"/>
        <w:rPr>
          <w:rFonts w:ascii="Calibri" w:eastAsia="Times New Roman" w:hAnsi="Calibri" w:cs="Times New Roman"/>
          <w:sz w:val="22"/>
          <w:szCs w:val="22"/>
        </w:rPr>
      </w:pPr>
      <w:r w:rsidRPr="00494821">
        <w:rPr>
          <w:rFonts w:ascii="Calibri" w:eastAsia="Times New Roman" w:hAnsi="Calibri" w:cs="Times New Roman"/>
          <w:b/>
          <w:sz w:val="22"/>
          <w:szCs w:val="22"/>
        </w:rPr>
        <w:t>Role: Designer, Trainer</w:t>
      </w:r>
      <w:r w:rsidR="00AD3AF0" w:rsidRPr="00494821">
        <w:rPr>
          <w:rFonts w:ascii="Calibri" w:eastAsia="Times New Roman" w:hAnsi="Calibri" w:cs="Times New Roman"/>
          <w:b/>
          <w:sz w:val="22"/>
          <w:szCs w:val="22"/>
        </w:rPr>
        <w:t>, Content co-producer</w:t>
      </w:r>
      <w:r w:rsidR="00AD3AF0" w:rsidRPr="00C35062">
        <w:rPr>
          <w:rFonts w:ascii="Calibri" w:eastAsia="Times New Roman" w:hAnsi="Calibri" w:cs="Times New Roman"/>
          <w:sz w:val="22"/>
          <w:szCs w:val="22"/>
        </w:rPr>
        <w:t xml:space="preserve"> (video and images produced in collaboration with grassroots organizations and with</w:t>
      </w:r>
      <w:r w:rsidR="00B63355" w:rsidRPr="00C35062">
        <w:rPr>
          <w:rFonts w:ascii="Calibri" w:eastAsia="Times New Roman" w:hAnsi="Calibri" w:cs="Times New Roman"/>
          <w:sz w:val="22"/>
          <w:szCs w:val="22"/>
        </w:rPr>
        <w:t xml:space="preserve"> the girl participants)</w:t>
      </w:r>
      <w:r w:rsidR="00494821">
        <w:rPr>
          <w:rFonts w:ascii="Calibri" w:eastAsia="Times New Roman" w:hAnsi="Calibri" w:cs="Times New Roman"/>
          <w:sz w:val="22"/>
          <w:szCs w:val="22"/>
        </w:rPr>
        <w:t xml:space="preserve">. </w:t>
      </w:r>
      <w:r w:rsidRPr="00C35062">
        <w:rPr>
          <w:rFonts w:ascii="Calibri" w:eastAsia="Times New Roman" w:hAnsi="Calibri" w:cs="Times New Roman"/>
          <w:sz w:val="22"/>
          <w:szCs w:val="22"/>
        </w:rPr>
        <w:t>For GGI I d</w:t>
      </w:r>
      <w:r w:rsidR="009805E5" w:rsidRPr="00C35062">
        <w:rPr>
          <w:rFonts w:ascii="Calibri" w:eastAsia="Times New Roman" w:hAnsi="Calibri" w:cs="Times New Roman"/>
          <w:sz w:val="22"/>
          <w:szCs w:val="22"/>
        </w:rPr>
        <w:t>evelop</w:t>
      </w:r>
      <w:r w:rsidRPr="00C35062">
        <w:rPr>
          <w:rFonts w:ascii="Calibri" w:eastAsia="Times New Roman" w:hAnsi="Calibri" w:cs="Times New Roman"/>
          <w:sz w:val="22"/>
          <w:szCs w:val="22"/>
        </w:rPr>
        <w:t>ed a</w:t>
      </w:r>
      <w:r w:rsidR="009805E5" w:rsidRPr="00C35062">
        <w:rPr>
          <w:rFonts w:ascii="Calibri" w:eastAsia="Times New Roman" w:hAnsi="Calibri" w:cs="Times New Roman"/>
          <w:sz w:val="22"/>
          <w:szCs w:val="22"/>
        </w:rPr>
        <w:t xml:space="preserve"> digital sto</w:t>
      </w:r>
      <w:r w:rsidRPr="00C35062">
        <w:rPr>
          <w:rFonts w:ascii="Calibri" w:eastAsia="Times New Roman" w:hAnsi="Calibri" w:cs="Times New Roman"/>
          <w:sz w:val="22"/>
          <w:szCs w:val="22"/>
        </w:rPr>
        <w:t>ry</w:t>
      </w:r>
      <w:r w:rsidR="004A2073" w:rsidRPr="00C35062">
        <w:rPr>
          <w:rFonts w:ascii="Calibri" w:eastAsia="Times New Roman" w:hAnsi="Calibri" w:cs="Times New Roman"/>
          <w:sz w:val="22"/>
          <w:szCs w:val="22"/>
        </w:rPr>
        <w:t>telling</w:t>
      </w:r>
      <w:r w:rsidRPr="00C35062">
        <w:rPr>
          <w:rFonts w:ascii="Calibri" w:eastAsia="Times New Roman" w:hAnsi="Calibri" w:cs="Times New Roman"/>
          <w:sz w:val="22"/>
          <w:szCs w:val="22"/>
        </w:rPr>
        <w:t xml:space="preserve"> and media framework that could be </w:t>
      </w:r>
      <w:r w:rsidR="009805E5" w:rsidRPr="00C35062">
        <w:rPr>
          <w:rFonts w:ascii="Calibri" w:eastAsia="Times New Roman" w:hAnsi="Calibri" w:cs="Times New Roman"/>
          <w:sz w:val="22"/>
          <w:szCs w:val="22"/>
        </w:rPr>
        <w:t>integrated into</w:t>
      </w:r>
      <w:r w:rsidRPr="00C35062">
        <w:rPr>
          <w:rFonts w:ascii="Calibri" w:eastAsia="Times New Roman" w:hAnsi="Calibri" w:cs="Times New Roman"/>
          <w:sz w:val="22"/>
          <w:szCs w:val="22"/>
        </w:rPr>
        <w:t xml:space="preserve"> the initiative’s existing M&amp;E framework. </w:t>
      </w:r>
      <w:r w:rsidR="004A2073" w:rsidRPr="00C35062">
        <w:rPr>
          <w:rFonts w:ascii="Calibri" w:eastAsia="Times New Roman" w:hAnsi="Calibri" w:cs="Times New Roman"/>
          <w:sz w:val="22"/>
          <w:szCs w:val="22"/>
        </w:rPr>
        <w:t xml:space="preserve">The storytelling framework provided a methodology for story collection and story creation, and also introduced a selection of girls in Rwanda and Malawi </w:t>
      </w:r>
      <w:r w:rsidR="00AD3AF0" w:rsidRPr="00C35062">
        <w:rPr>
          <w:rFonts w:ascii="Calibri" w:eastAsia="Times New Roman" w:hAnsi="Calibri" w:cs="Times New Roman"/>
          <w:sz w:val="22"/>
          <w:szCs w:val="22"/>
        </w:rPr>
        <w:t xml:space="preserve">to mobile media production (on </w:t>
      </w:r>
      <w:r w:rsidR="00150686" w:rsidRPr="00C35062">
        <w:rPr>
          <w:rFonts w:ascii="Calibri" w:eastAsia="Times New Roman" w:hAnsi="Calibri" w:cs="Times New Roman"/>
          <w:sz w:val="22"/>
          <w:szCs w:val="22"/>
        </w:rPr>
        <w:t>IPhones</w:t>
      </w:r>
      <w:r w:rsidR="00AD3AF0" w:rsidRPr="00C35062">
        <w:rPr>
          <w:rFonts w:ascii="Calibri" w:eastAsia="Times New Roman" w:hAnsi="Calibri" w:cs="Times New Roman"/>
          <w:sz w:val="22"/>
          <w:szCs w:val="22"/>
        </w:rPr>
        <w:t xml:space="preserve"> and tablets).</w:t>
      </w:r>
    </w:p>
    <w:p w14:paraId="4EDD7F72" w14:textId="77777777" w:rsidR="00494821" w:rsidRDefault="00494821" w:rsidP="00AD3AF0">
      <w:pPr>
        <w:shd w:val="clear" w:color="auto" w:fill="FFFFFF"/>
        <w:rPr>
          <w:rFonts w:ascii="Calibri" w:eastAsia="Times New Roman" w:hAnsi="Calibri" w:cs="Times New Roman"/>
          <w:sz w:val="22"/>
          <w:szCs w:val="22"/>
        </w:rPr>
      </w:pPr>
    </w:p>
    <w:p w14:paraId="226F1BFF" w14:textId="1B91C87A" w:rsidR="00494821" w:rsidRPr="00494821" w:rsidRDefault="00494821" w:rsidP="00AD3AF0">
      <w:pPr>
        <w:shd w:val="clear" w:color="auto" w:fill="FFFFFF"/>
        <w:rPr>
          <w:rFonts w:ascii="Calibri" w:eastAsia="Times New Roman" w:hAnsi="Calibri" w:cs="Times New Roman"/>
          <w:b/>
          <w:sz w:val="22"/>
          <w:szCs w:val="22"/>
        </w:rPr>
      </w:pPr>
      <w:r w:rsidRPr="00494821">
        <w:rPr>
          <w:rFonts w:ascii="Calibri" w:eastAsia="Times New Roman" w:hAnsi="Calibri" w:cs="Times New Roman"/>
          <w:b/>
          <w:sz w:val="22"/>
          <w:szCs w:val="22"/>
        </w:rPr>
        <w:t>Content Samples:</w:t>
      </w:r>
    </w:p>
    <w:p w14:paraId="27ECE058" w14:textId="2868DD00" w:rsidR="00AD3AF0" w:rsidRPr="00C35062" w:rsidRDefault="00AD3AF0" w:rsidP="001D26CE">
      <w:pPr>
        <w:spacing w:before="100" w:beforeAutospacing="1" w:after="100" w:afterAutospacing="1" w:line="360" w:lineRule="atLeast"/>
        <w:rPr>
          <w:rFonts w:ascii="Calibri" w:hAnsi="Calibri" w:cs="Times New Roman"/>
          <w:color w:val="333333"/>
          <w:sz w:val="22"/>
          <w:szCs w:val="22"/>
        </w:rPr>
      </w:pPr>
      <w:hyperlink r:id="rId42" w:history="1">
        <w:r w:rsidRPr="00C35062">
          <w:rPr>
            <w:rStyle w:val="Hyperlink"/>
            <w:rFonts w:ascii="Calibri" w:hAnsi="Calibri" w:cs="Times New Roman"/>
            <w:sz w:val="22"/>
            <w:szCs w:val="22"/>
          </w:rPr>
          <w:t>http://factmemorytestimony.com/project/nike-foundation-grassroots-girls-initiative/</w:t>
        </w:r>
      </w:hyperlink>
    </w:p>
    <w:p w14:paraId="59F3077D" w14:textId="7F876C76" w:rsidR="00AD3AF0" w:rsidRPr="00C35062" w:rsidRDefault="00AD3AF0" w:rsidP="001D26CE">
      <w:pPr>
        <w:spacing w:before="100" w:beforeAutospacing="1" w:after="100" w:afterAutospacing="1" w:line="360" w:lineRule="atLeast"/>
        <w:rPr>
          <w:rFonts w:ascii="Calibri" w:hAnsi="Calibri" w:cs="Times New Roman"/>
          <w:color w:val="333333"/>
          <w:sz w:val="22"/>
          <w:szCs w:val="22"/>
        </w:rPr>
      </w:pPr>
      <w:hyperlink r:id="rId43" w:history="1">
        <w:r w:rsidRPr="00C35062">
          <w:rPr>
            <w:rStyle w:val="Hyperlink"/>
            <w:rFonts w:ascii="Calibri" w:hAnsi="Calibri" w:cs="Times New Roman"/>
            <w:sz w:val="22"/>
            <w:szCs w:val="22"/>
          </w:rPr>
          <w:t>http://www.firelightfoundation.org/impact/girls-empowered/</w:t>
        </w:r>
      </w:hyperlink>
    </w:p>
    <w:p w14:paraId="069AD092" w14:textId="77777777" w:rsidR="001A4CA6" w:rsidRDefault="001A4CA6" w:rsidP="001D26CE">
      <w:pPr>
        <w:spacing w:before="100" w:beforeAutospacing="1" w:after="100" w:afterAutospacing="1" w:line="360" w:lineRule="atLeast"/>
        <w:rPr>
          <w:rFonts w:ascii="Calibri" w:hAnsi="Calibri" w:cs="Times New Roman"/>
          <w:b/>
          <w:color w:val="333333"/>
          <w:sz w:val="22"/>
          <w:szCs w:val="22"/>
        </w:rPr>
      </w:pPr>
    </w:p>
    <w:p w14:paraId="7C402376" w14:textId="3517734C" w:rsidR="001A4CA6" w:rsidRPr="001A4CA6" w:rsidRDefault="001A4CA6" w:rsidP="001A4CA6">
      <w:pPr>
        <w:jc w:val="center"/>
        <w:rPr>
          <w:rFonts w:ascii="Helvetica Light" w:hAnsi="Helvetica Light" w:cs="Times New Roman"/>
          <w:b/>
          <w:color w:val="333333"/>
          <w:sz w:val="22"/>
          <w:szCs w:val="22"/>
        </w:rPr>
      </w:pPr>
      <w:r>
        <w:rPr>
          <w:rFonts w:ascii="Helvetica Light" w:hAnsi="Helvetica Light" w:cs="Times New Roman"/>
          <w:b/>
          <w:color w:val="333333"/>
          <w:sz w:val="22"/>
          <w:szCs w:val="22"/>
        </w:rPr>
        <w:t>Example 5</w:t>
      </w:r>
    </w:p>
    <w:p w14:paraId="1CADC732" w14:textId="77777777" w:rsidR="00C83D6E" w:rsidRPr="00C35062" w:rsidRDefault="00E51640" w:rsidP="001D26CE">
      <w:pPr>
        <w:spacing w:before="100" w:beforeAutospacing="1" w:after="100" w:afterAutospacing="1" w:line="360" w:lineRule="atLeast"/>
        <w:rPr>
          <w:rFonts w:ascii="Calibri" w:hAnsi="Calibri" w:cs="Times New Roman"/>
          <w:color w:val="333333"/>
          <w:sz w:val="22"/>
          <w:szCs w:val="22"/>
        </w:rPr>
      </w:pPr>
      <w:r w:rsidRPr="00C35062">
        <w:rPr>
          <w:rFonts w:ascii="Calibri" w:hAnsi="Calibri" w:cs="Times New Roman"/>
          <w:b/>
          <w:color w:val="333333"/>
          <w:sz w:val="22"/>
          <w:szCs w:val="22"/>
        </w:rPr>
        <w:t>Client:</w:t>
      </w:r>
      <w:r w:rsidR="002C7D74" w:rsidRPr="00C35062">
        <w:rPr>
          <w:rFonts w:ascii="Calibri" w:hAnsi="Calibri" w:cs="Times New Roman"/>
          <w:b/>
          <w:color w:val="333333"/>
          <w:sz w:val="22"/>
          <w:szCs w:val="22"/>
        </w:rPr>
        <w:t xml:space="preserve"> Community Foundation of Monterey County</w:t>
      </w:r>
    </w:p>
    <w:p w14:paraId="10CEF8D7" w14:textId="2B3782F4" w:rsidR="00C83D6E" w:rsidRPr="00C35062" w:rsidRDefault="00C83D6E" w:rsidP="00C83D6E">
      <w:pPr>
        <w:rPr>
          <w:rFonts w:ascii="Calibri" w:eastAsia="Times New Roman" w:hAnsi="Calibri" w:cs="Times New Roman"/>
          <w:sz w:val="22"/>
          <w:szCs w:val="22"/>
        </w:rPr>
      </w:pPr>
      <w:r w:rsidRPr="00C35062">
        <w:rPr>
          <w:rFonts w:ascii="Calibri" w:hAnsi="Calibri" w:cs="Times New Roman"/>
          <w:b/>
          <w:color w:val="333333"/>
          <w:sz w:val="22"/>
          <w:szCs w:val="22"/>
        </w:rPr>
        <w:t>Project:</w:t>
      </w:r>
      <w:r w:rsidRPr="00C35062">
        <w:rPr>
          <w:rFonts w:ascii="Calibri" w:hAnsi="Calibri" w:cs="Times New Roman"/>
          <w:color w:val="333333"/>
          <w:sz w:val="22"/>
          <w:szCs w:val="22"/>
        </w:rPr>
        <w:t xml:space="preserve"> </w:t>
      </w:r>
      <w:r w:rsidR="00E51640" w:rsidRPr="00C35062">
        <w:rPr>
          <w:rFonts w:ascii="Calibri" w:hAnsi="Calibri" w:cs="Times New Roman"/>
          <w:color w:val="333333"/>
          <w:sz w:val="22"/>
          <w:szCs w:val="22"/>
        </w:rPr>
        <w:t>Girls</w:t>
      </w:r>
      <w:r w:rsidRPr="00C35062">
        <w:rPr>
          <w:rFonts w:ascii="Calibri" w:hAnsi="Calibri" w:cs="Times New Roman"/>
          <w:color w:val="333333"/>
          <w:sz w:val="22"/>
          <w:szCs w:val="22"/>
        </w:rPr>
        <w:t>’</w:t>
      </w:r>
      <w:r w:rsidR="00E51640" w:rsidRPr="00C35062">
        <w:rPr>
          <w:rFonts w:ascii="Calibri" w:hAnsi="Calibri" w:cs="Times New Roman"/>
          <w:color w:val="333333"/>
          <w:sz w:val="22"/>
          <w:szCs w:val="22"/>
        </w:rPr>
        <w:t xml:space="preserve"> Health in Girls</w:t>
      </w:r>
      <w:r w:rsidRPr="00C35062">
        <w:rPr>
          <w:rFonts w:ascii="Calibri" w:hAnsi="Calibri" w:cs="Times New Roman"/>
          <w:color w:val="333333"/>
          <w:sz w:val="22"/>
          <w:szCs w:val="22"/>
        </w:rPr>
        <w:t>’</w:t>
      </w:r>
      <w:r w:rsidR="00E51640" w:rsidRPr="00C35062">
        <w:rPr>
          <w:rFonts w:ascii="Calibri" w:hAnsi="Calibri" w:cs="Times New Roman"/>
          <w:color w:val="333333"/>
          <w:sz w:val="22"/>
          <w:szCs w:val="22"/>
        </w:rPr>
        <w:t xml:space="preserve"> Hands</w:t>
      </w:r>
      <w:r w:rsidRPr="00C35062">
        <w:rPr>
          <w:rFonts w:ascii="Calibri" w:eastAsia="Times New Roman" w:hAnsi="Calibri" w:cs="Arial"/>
          <w:color w:val="545454"/>
          <w:sz w:val="22"/>
          <w:szCs w:val="22"/>
          <w:shd w:val="clear" w:color="auto" w:fill="FFFFFF"/>
        </w:rPr>
        <w:t> </w:t>
      </w:r>
      <w:r w:rsidR="001B1FB5">
        <w:rPr>
          <w:rFonts w:ascii="Calibri" w:eastAsia="Times New Roman" w:hAnsi="Calibri" w:cs="Arial"/>
          <w:color w:val="545454"/>
          <w:sz w:val="22"/>
          <w:szCs w:val="22"/>
          <w:shd w:val="clear" w:color="auto" w:fill="FFFFFF"/>
        </w:rPr>
        <w:t xml:space="preserve">(GHGH) </w:t>
      </w:r>
      <w:r w:rsidRPr="00C35062">
        <w:rPr>
          <w:rFonts w:ascii="Calibri" w:eastAsia="Times New Roman" w:hAnsi="Calibri" w:cs="Arial"/>
          <w:color w:val="545454"/>
          <w:sz w:val="22"/>
          <w:szCs w:val="22"/>
          <w:shd w:val="clear" w:color="auto" w:fill="FFFFFF"/>
        </w:rPr>
        <w:t xml:space="preserve">is an initiative of the </w:t>
      </w:r>
      <w:r w:rsidR="00B63355" w:rsidRPr="00C35062">
        <w:rPr>
          <w:rFonts w:ascii="Calibri" w:eastAsia="Times New Roman" w:hAnsi="Calibri" w:cs="Arial"/>
          <w:color w:val="545454"/>
          <w:sz w:val="22"/>
          <w:szCs w:val="22"/>
          <w:shd w:val="clear" w:color="auto" w:fill="FFFFFF"/>
        </w:rPr>
        <w:t>Community Foundation of Monterey County’s</w:t>
      </w:r>
      <w:r w:rsidRPr="00C35062">
        <w:rPr>
          <w:rFonts w:ascii="Calibri" w:eastAsia="Times New Roman" w:hAnsi="Calibri" w:cs="Arial"/>
          <w:color w:val="545454"/>
          <w:sz w:val="22"/>
          <w:szCs w:val="22"/>
          <w:shd w:val="clear" w:color="auto" w:fill="FFFFFF"/>
        </w:rPr>
        <w:t xml:space="preserve"> Women's Fund that gives girls in Monterey County a voice in shaping their future.</w:t>
      </w:r>
    </w:p>
    <w:p w14:paraId="6BEEA7FD" w14:textId="77777777" w:rsidR="005311AE" w:rsidRPr="00C35062" w:rsidRDefault="005311AE" w:rsidP="00A346FE">
      <w:pPr>
        <w:shd w:val="clear" w:color="auto" w:fill="FFFFFF"/>
        <w:rPr>
          <w:rFonts w:ascii="Calibri" w:hAnsi="Calibri" w:cs="Times New Roman"/>
          <w:b/>
          <w:color w:val="333333"/>
          <w:sz w:val="22"/>
          <w:szCs w:val="22"/>
        </w:rPr>
      </w:pPr>
    </w:p>
    <w:p w14:paraId="69B466A9" w14:textId="72853D81" w:rsidR="0016337B" w:rsidRPr="00C35062" w:rsidRDefault="00C83D6E" w:rsidP="00A346FE">
      <w:pPr>
        <w:shd w:val="clear" w:color="auto" w:fill="FFFFFF"/>
        <w:rPr>
          <w:rFonts w:ascii="Calibri" w:eastAsia="Times New Roman" w:hAnsi="Calibri" w:cs="Times New Roman"/>
          <w:sz w:val="22"/>
          <w:szCs w:val="22"/>
        </w:rPr>
      </w:pPr>
      <w:r w:rsidRPr="00C35062">
        <w:rPr>
          <w:rFonts w:ascii="Calibri" w:hAnsi="Calibri" w:cs="Times New Roman"/>
          <w:b/>
          <w:color w:val="333333"/>
          <w:sz w:val="22"/>
          <w:szCs w:val="22"/>
        </w:rPr>
        <w:t>Challenge:</w:t>
      </w:r>
      <w:r w:rsidR="00A346FE" w:rsidRPr="00C35062">
        <w:rPr>
          <w:rFonts w:ascii="Calibri" w:hAnsi="Calibri" w:cs="Times New Roman"/>
          <w:b/>
          <w:color w:val="333333"/>
          <w:sz w:val="22"/>
          <w:szCs w:val="22"/>
        </w:rPr>
        <w:t xml:space="preserve"> </w:t>
      </w:r>
      <w:r w:rsidR="00A346FE" w:rsidRPr="001B1FB5">
        <w:rPr>
          <w:rFonts w:ascii="Calibri" w:hAnsi="Calibri" w:cs="Times New Roman"/>
          <w:color w:val="333333"/>
          <w:sz w:val="22"/>
          <w:szCs w:val="22"/>
        </w:rPr>
        <w:t>G</w:t>
      </w:r>
      <w:r w:rsidR="003F46E2" w:rsidRPr="001B1FB5">
        <w:rPr>
          <w:rFonts w:ascii="Calibri" w:eastAsia="Times New Roman" w:hAnsi="Calibri" w:cs="Times New Roman"/>
          <w:sz w:val="22"/>
          <w:szCs w:val="22"/>
        </w:rPr>
        <w:t xml:space="preserve">HGH </w:t>
      </w:r>
      <w:r w:rsidR="003F46E2" w:rsidRPr="00C35062">
        <w:rPr>
          <w:rFonts w:ascii="Calibri" w:eastAsia="Times New Roman" w:hAnsi="Calibri" w:cs="Times New Roman"/>
          <w:sz w:val="22"/>
          <w:szCs w:val="22"/>
        </w:rPr>
        <w:t>needed</w:t>
      </w:r>
      <w:r w:rsidR="00A346FE" w:rsidRPr="00C35062">
        <w:rPr>
          <w:rFonts w:ascii="Calibri" w:eastAsia="Times New Roman" w:hAnsi="Calibri" w:cs="Times New Roman"/>
          <w:sz w:val="22"/>
          <w:szCs w:val="22"/>
        </w:rPr>
        <w:t xml:space="preserve"> a longitudinal case study of the individual, programming and agency changes in relation to the GHGH Collaborative. This documentation will track selected girl participants and practitioner educators from each program and the partner agencies over a two (2) year period to assess collaborative impact.</w:t>
      </w:r>
      <w:r w:rsidR="00913663" w:rsidRPr="00C35062">
        <w:rPr>
          <w:rFonts w:ascii="Calibri" w:eastAsia="Times New Roman" w:hAnsi="Calibri" w:cs="Times New Roman"/>
          <w:sz w:val="22"/>
          <w:szCs w:val="22"/>
        </w:rPr>
        <w:t xml:space="preserve"> The deliverables needed to be varied with one internal </w:t>
      </w:r>
      <w:r w:rsidR="00011DD1" w:rsidRPr="00C35062">
        <w:rPr>
          <w:rFonts w:ascii="Calibri" w:eastAsia="Times New Roman" w:hAnsi="Calibri" w:cs="Times New Roman"/>
          <w:sz w:val="22"/>
          <w:szCs w:val="22"/>
        </w:rPr>
        <w:t xml:space="preserve">report on the girls and one on the educators and then an external facing piece that included media. </w:t>
      </w:r>
    </w:p>
    <w:p w14:paraId="56FAFD59" w14:textId="0CEF193C" w:rsidR="00BA2497" w:rsidRPr="00494821" w:rsidRDefault="00BA2497" w:rsidP="001D26CE">
      <w:pPr>
        <w:spacing w:before="100" w:beforeAutospacing="1" w:after="100" w:afterAutospacing="1" w:line="360" w:lineRule="atLeast"/>
        <w:rPr>
          <w:rFonts w:ascii="Calibri" w:hAnsi="Calibri" w:cs="Times New Roman"/>
          <w:b/>
          <w:color w:val="333333"/>
          <w:sz w:val="22"/>
          <w:szCs w:val="22"/>
        </w:rPr>
      </w:pPr>
      <w:r w:rsidRPr="00494821">
        <w:rPr>
          <w:rFonts w:ascii="Calibri" w:hAnsi="Calibri" w:cs="Times New Roman"/>
          <w:b/>
          <w:color w:val="333333"/>
          <w:sz w:val="22"/>
          <w:szCs w:val="22"/>
        </w:rPr>
        <w:t>My role: Researcher, Multimedia Producer</w:t>
      </w:r>
      <w:r w:rsidR="00494821">
        <w:rPr>
          <w:rFonts w:ascii="Calibri" w:hAnsi="Calibri" w:cs="Times New Roman"/>
          <w:b/>
          <w:color w:val="333333"/>
          <w:sz w:val="22"/>
          <w:szCs w:val="22"/>
        </w:rPr>
        <w:t xml:space="preserve">. </w:t>
      </w:r>
      <w:r w:rsidRPr="00C35062">
        <w:rPr>
          <w:rFonts w:ascii="Calibri" w:hAnsi="Calibri" w:cs="Times New Roman"/>
          <w:color w:val="333333"/>
          <w:sz w:val="22"/>
          <w:szCs w:val="22"/>
        </w:rPr>
        <w:t>With my colleague</w:t>
      </w:r>
      <w:r w:rsidR="003F46E2" w:rsidRPr="00C35062">
        <w:rPr>
          <w:rFonts w:ascii="Calibri" w:hAnsi="Calibri" w:cs="Times New Roman"/>
          <w:color w:val="333333"/>
          <w:sz w:val="22"/>
          <w:szCs w:val="22"/>
        </w:rPr>
        <w:t xml:space="preserve"> Rebecca Aced-Molina designed an 18-month </w:t>
      </w:r>
      <w:r w:rsidRPr="00C35062">
        <w:rPr>
          <w:rFonts w:ascii="Calibri" w:hAnsi="Calibri" w:cs="Times New Roman"/>
          <w:color w:val="333333"/>
          <w:sz w:val="22"/>
          <w:szCs w:val="22"/>
        </w:rPr>
        <w:t xml:space="preserve">research project </w:t>
      </w:r>
      <w:r w:rsidR="003F46E2" w:rsidRPr="00C35062">
        <w:rPr>
          <w:rFonts w:ascii="Calibri" w:hAnsi="Calibri" w:cs="Times New Roman"/>
          <w:color w:val="333333"/>
          <w:sz w:val="22"/>
          <w:szCs w:val="22"/>
        </w:rPr>
        <w:t xml:space="preserve">(time shifted in contract) </w:t>
      </w:r>
      <w:r w:rsidRPr="00C35062">
        <w:rPr>
          <w:rFonts w:ascii="Calibri" w:hAnsi="Calibri" w:cs="Times New Roman"/>
          <w:color w:val="333333"/>
          <w:sz w:val="22"/>
          <w:szCs w:val="22"/>
        </w:rPr>
        <w:t xml:space="preserve">that followed </w:t>
      </w:r>
      <w:r w:rsidR="003F46E2" w:rsidRPr="00C35062">
        <w:rPr>
          <w:rFonts w:ascii="Calibri" w:hAnsi="Calibri" w:cs="Times New Roman"/>
          <w:color w:val="333333"/>
          <w:sz w:val="22"/>
          <w:szCs w:val="22"/>
        </w:rPr>
        <w:t>girls and staff from partner agencies</w:t>
      </w:r>
      <w:r w:rsidR="00C7041C" w:rsidRPr="00C35062">
        <w:rPr>
          <w:rFonts w:ascii="Calibri" w:hAnsi="Calibri" w:cs="Times New Roman"/>
          <w:color w:val="333333"/>
          <w:sz w:val="22"/>
          <w:szCs w:val="22"/>
        </w:rPr>
        <w:t>.</w:t>
      </w:r>
      <w:r w:rsidR="003F46E2" w:rsidRPr="00C35062">
        <w:rPr>
          <w:rFonts w:ascii="Calibri" w:hAnsi="Calibri" w:cs="Times New Roman"/>
          <w:color w:val="333333"/>
          <w:sz w:val="22"/>
          <w:szCs w:val="22"/>
        </w:rPr>
        <w:t xml:space="preserve"> </w:t>
      </w:r>
      <w:r w:rsidR="00913663" w:rsidRPr="00C35062">
        <w:rPr>
          <w:rFonts w:ascii="Calibri" w:hAnsi="Calibri" w:cs="Times New Roman"/>
          <w:color w:val="333333"/>
          <w:sz w:val="22"/>
          <w:szCs w:val="22"/>
        </w:rPr>
        <w:t>I focused on the girls and Rebecca worked with agency staff.</w:t>
      </w:r>
    </w:p>
    <w:p w14:paraId="0B1F3ADB" w14:textId="0FCF34AD" w:rsidR="006D383E" w:rsidRPr="00C35062" w:rsidRDefault="00913663" w:rsidP="006D383E">
      <w:pPr>
        <w:shd w:val="clear" w:color="auto" w:fill="FFFFFF"/>
        <w:rPr>
          <w:rFonts w:ascii="Calibri" w:eastAsia="Times New Roman" w:hAnsi="Calibri" w:cs="Times New Roman"/>
          <w:sz w:val="22"/>
          <w:szCs w:val="22"/>
        </w:rPr>
      </w:pPr>
      <w:r w:rsidRPr="00C35062">
        <w:rPr>
          <w:rFonts w:ascii="Calibri" w:eastAsia="Times New Roman" w:hAnsi="Calibri" w:cs="Times New Roman"/>
          <w:sz w:val="22"/>
          <w:szCs w:val="22"/>
        </w:rPr>
        <w:t>I p</w:t>
      </w:r>
      <w:r w:rsidR="006D383E" w:rsidRPr="00C35062">
        <w:rPr>
          <w:rFonts w:ascii="Calibri" w:eastAsia="Times New Roman" w:hAnsi="Calibri" w:cs="Times New Roman"/>
          <w:sz w:val="22"/>
          <w:szCs w:val="22"/>
        </w:rPr>
        <w:t xml:space="preserve">roduced a qualitative narrative and digital media project to complement the regular </w:t>
      </w:r>
      <w:r w:rsidRPr="00C35062">
        <w:rPr>
          <w:rFonts w:ascii="Calibri" w:eastAsia="Times New Roman" w:hAnsi="Calibri" w:cs="Times New Roman"/>
          <w:sz w:val="22"/>
          <w:szCs w:val="22"/>
        </w:rPr>
        <w:t xml:space="preserve">GHGH </w:t>
      </w:r>
      <w:r w:rsidR="006D383E" w:rsidRPr="00C35062">
        <w:rPr>
          <w:rFonts w:ascii="Calibri" w:eastAsia="Times New Roman" w:hAnsi="Calibri" w:cs="Times New Roman"/>
          <w:sz w:val="22"/>
          <w:szCs w:val="22"/>
        </w:rPr>
        <w:t>evaluation conducted by Monterey Public Health Department. Through the digital media and documentation project CFMC explored girl participants understanding and application of key concepts and principles related to GHGH outcomes and objective areas. Through first-person reflections on leadership, self-esteem, agency, health and sexuality, CFMC learned more about how girls apply their GHGH experience and identified critical areas for improvement. Over the course of the 2014-15 school year reflections were collected in two in-person</w:t>
      </w:r>
      <w:r w:rsidR="00494821">
        <w:rPr>
          <w:rFonts w:ascii="Calibri" w:eastAsia="Times New Roman" w:hAnsi="Calibri" w:cs="Times New Roman"/>
          <w:sz w:val="22"/>
          <w:szCs w:val="22"/>
        </w:rPr>
        <w:t xml:space="preserve"> interviews (the second of which</w:t>
      </w:r>
      <w:r w:rsidR="006D383E" w:rsidRPr="00C35062">
        <w:rPr>
          <w:rFonts w:ascii="Calibri" w:eastAsia="Times New Roman" w:hAnsi="Calibri" w:cs="Times New Roman"/>
          <w:sz w:val="22"/>
          <w:szCs w:val="22"/>
        </w:rPr>
        <w:t xml:space="preserve"> was recorded on video) and several short video diaries recorded by the girls and submitted to</w:t>
      </w:r>
      <w:r w:rsidR="004872FB" w:rsidRPr="00C35062">
        <w:rPr>
          <w:rFonts w:ascii="Calibri" w:eastAsia="Times New Roman" w:hAnsi="Calibri" w:cs="Times New Roman"/>
          <w:sz w:val="22"/>
          <w:szCs w:val="22"/>
        </w:rPr>
        <w:t xml:space="preserve"> </w:t>
      </w:r>
      <w:r w:rsidR="006D383E" w:rsidRPr="00C35062">
        <w:rPr>
          <w:rFonts w:ascii="Calibri" w:eastAsia="Times New Roman" w:hAnsi="Calibri" w:cs="Times New Roman"/>
          <w:sz w:val="22"/>
          <w:szCs w:val="22"/>
        </w:rPr>
        <w:t xml:space="preserve">FMT. </w:t>
      </w:r>
    </w:p>
    <w:p w14:paraId="0E001D97" w14:textId="77777777" w:rsidR="004872FB" w:rsidRPr="00C35062" w:rsidRDefault="004872FB" w:rsidP="006D383E">
      <w:pPr>
        <w:shd w:val="clear" w:color="auto" w:fill="FFFFFF"/>
        <w:rPr>
          <w:rFonts w:ascii="Calibri" w:eastAsia="Times New Roman" w:hAnsi="Calibri" w:cs="Times New Roman"/>
          <w:sz w:val="22"/>
          <w:szCs w:val="22"/>
        </w:rPr>
      </w:pPr>
    </w:p>
    <w:p w14:paraId="767098E5" w14:textId="49591353" w:rsidR="00C7041C" w:rsidRDefault="004872FB" w:rsidP="004872FB">
      <w:pPr>
        <w:shd w:val="clear" w:color="auto" w:fill="FFFFFF"/>
        <w:rPr>
          <w:rFonts w:ascii="Calibri" w:eastAsia="Times New Roman" w:hAnsi="Calibri" w:cs="Times New Roman"/>
          <w:sz w:val="22"/>
          <w:szCs w:val="22"/>
        </w:rPr>
      </w:pPr>
      <w:r w:rsidRPr="00494821">
        <w:rPr>
          <w:rFonts w:ascii="Calibri" w:eastAsia="Times New Roman" w:hAnsi="Calibri" w:cs="Times New Roman"/>
          <w:b/>
          <w:sz w:val="22"/>
          <w:szCs w:val="22"/>
        </w:rPr>
        <w:t>Impact:</w:t>
      </w:r>
      <w:r w:rsidRPr="00C35062">
        <w:rPr>
          <w:rFonts w:ascii="Calibri" w:eastAsia="Times New Roman" w:hAnsi="Calibri" w:cs="Times New Roman"/>
          <w:sz w:val="22"/>
          <w:szCs w:val="22"/>
        </w:rPr>
        <w:t xml:space="preserve"> Videos and final report will be released in Spring 2016.</w:t>
      </w:r>
    </w:p>
    <w:p w14:paraId="1B248BD2" w14:textId="77777777" w:rsidR="00494821" w:rsidRDefault="00494821" w:rsidP="004872FB">
      <w:pPr>
        <w:shd w:val="clear" w:color="auto" w:fill="FFFFFF"/>
        <w:rPr>
          <w:rFonts w:ascii="Calibri" w:eastAsia="Times New Roman" w:hAnsi="Calibri" w:cs="Times New Roman"/>
          <w:sz w:val="22"/>
          <w:szCs w:val="22"/>
        </w:rPr>
      </w:pPr>
    </w:p>
    <w:p w14:paraId="5ECAFC65" w14:textId="0D15DC5D" w:rsidR="004872FB" w:rsidRPr="00494821" w:rsidRDefault="00494821" w:rsidP="00BF1BF4">
      <w:pPr>
        <w:shd w:val="clear" w:color="auto" w:fill="FFFFFF"/>
        <w:rPr>
          <w:rFonts w:ascii="Calibri" w:eastAsia="Times New Roman" w:hAnsi="Calibri" w:cs="Times New Roman"/>
          <w:b/>
          <w:sz w:val="22"/>
          <w:szCs w:val="22"/>
        </w:rPr>
      </w:pPr>
      <w:r w:rsidRPr="00494821">
        <w:rPr>
          <w:rFonts w:ascii="Calibri" w:eastAsia="Times New Roman" w:hAnsi="Calibri" w:cs="Times New Roman"/>
          <w:b/>
          <w:sz w:val="22"/>
          <w:szCs w:val="22"/>
        </w:rPr>
        <w:t>Content Sample:</w:t>
      </w:r>
      <w:r>
        <w:rPr>
          <w:rFonts w:ascii="Calibri" w:eastAsia="Times New Roman" w:hAnsi="Calibri" w:cs="Times New Roman"/>
          <w:b/>
          <w:sz w:val="22"/>
          <w:szCs w:val="22"/>
        </w:rPr>
        <w:t xml:space="preserve"> </w:t>
      </w:r>
      <w:hyperlink r:id="rId44" w:history="1">
        <w:r w:rsidR="00BF1BF4" w:rsidRPr="00C35062">
          <w:rPr>
            <w:rStyle w:val="Hyperlink"/>
            <w:rFonts w:ascii="Calibri" w:eastAsia="Times New Roman" w:hAnsi="Calibri" w:cs="Times New Roman"/>
            <w:sz w:val="22"/>
            <w:szCs w:val="22"/>
          </w:rPr>
          <w:t>https://www.dropbox.com/home/business/clients/fmt_ghgh/Deliverables/VF%20-%2012112015?preview=GHGH_Landing+12112015.docx</w:t>
        </w:r>
      </w:hyperlink>
    </w:p>
    <w:p w14:paraId="541764C5" w14:textId="3CFCB781" w:rsidR="00BF1BF4" w:rsidRPr="00C35062" w:rsidRDefault="00BF1BF4" w:rsidP="00BF1BF4">
      <w:pPr>
        <w:shd w:val="clear" w:color="auto" w:fill="FFFFFF"/>
        <w:rPr>
          <w:rFonts w:ascii="Calibri" w:eastAsia="Times New Roman" w:hAnsi="Calibri" w:cs="Times New Roman"/>
          <w:sz w:val="22"/>
          <w:szCs w:val="22"/>
        </w:rPr>
      </w:pPr>
      <w:r w:rsidRPr="00C35062">
        <w:rPr>
          <w:rFonts w:ascii="Calibri" w:eastAsia="Times New Roman" w:hAnsi="Calibri" w:cs="Times New Roman"/>
          <w:sz w:val="22"/>
          <w:szCs w:val="22"/>
        </w:rPr>
        <w:t>Password for all videos is ‘GHGH’</w:t>
      </w:r>
    </w:p>
    <w:p w14:paraId="4618A5CE" w14:textId="77777777" w:rsidR="00BF1BF4" w:rsidRPr="00C35062" w:rsidRDefault="00BF1BF4" w:rsidP="00BF1BF4">
      <w:pPr>
        <w:shd w:val="clear" w:color="auto" w:fill="FFFFFF"/>
        <w:rPr>
          <w:rFonts w:ascii="Calibri" w:eastAsia="Times New Roman" w:hAnsi="Calibri" w:cs="Times New Roman"/>
          <w:sz w:val="22"/>
          <w:szCs w:val="22"/>
        </w:rPr>
      </w:pPr>
    </w:p>
    <w:p w14:paraId="3A9DB6CA" w14:textId="4F7A2CE3" w:rsidR="00BF1BF4" w:rsidRPr="00494821" w:rsidRDefault="00BF1BF4" w:rsidP="00BF1BF4">
      <w:pPr>
        <w:shd w:val="clear" w:color="auto" w:fill="FFFFFF"/>
        <w:rPr>
          <w:rFonts w:ascii="Calibri" w:eastAsia="Times New Roman" w:hAnsi="Calibri" w:cs="Times New Roman"/>
          <w:b/>
          <w:sz w:val="22"/>
          <w:szCs w:val="22"/>
        </w:rPr>
      </w:pPr>
      <w:r w:rsidRPr="00494821">
        <w:rPr>
          <w:rFonts w:ascii="Calibri" w:eastAsia="Times New Roman" w:hAnsi="Calibri" w:cs="Times New Roman"/>
          <w:b/>
          <w:sz w:val="22"/>
          <w:szCs w:val="22"/>
          <w:highlight w:val="yellow"/>
        </w:rPr>
        <w:t>Please keep these confidential.</w:t>
      </w:r>
    </w:p>
    <w:p w14:paraId="63AD6E48" w14:textId="77777777" w:rsidR="00E51640" w:rsidRDefault="00E51640" w:rsidP="001D26CE">
      <w:pPr>
        <w:spacing w:before="100" w:beforeAutospacing="1" w:after="100" w:afterAutospacing="1" w:line="360" w:lineRule="atLeast"/>
        <w:rPr>
          <w:rFonts w:ascii="Georgia" w:hAnsi="Georgia" w:cs="Times New Roman"/>
          <w:color w:val="333333"/>
        </w:rPr>
      </w:pPr>
    </w:p>
    <w:p w14:paraId="1F643187" w14:textId="1EEC0B8C" w:rsidR="00494821" w:rsidRDefault="001A4CA6" w:rsidP="001D26CE">
      <w:pPr>
        <w:spacing w:before="100" w:beforeAutospacing="1" w:after="100" w:afterAutospacing="1" w:line="360" w:lineRule="atLeast"/>
        <w:rPr>
          <w:rFonts w:ascii="Georgia" w:hAnsi="Georgia" w:cs="Times New Roman"/>
          <w:color w:val="333333"/>
        </w:rPr>
      </w:pPr>
      <w:r>
        <w:rPr>
          <w:rFonts w:ascii="Georgia" w:hAnsi="Georgia" w:cs="Times New Roman"/>
          <w:color w:val="333333"/>
        </w:rPr>
        <w:t xml:space="preserve">Finally I’ve also done mission and vision statement work, Theories of Change and straight organizational strategy. Most of this work has been conducted with an embedded participatory approach to design, language and </w:t>
      </w:r>
      <w:r w:rsidR="00674021">
        <w:rPr>
          <w:rFonts w:ascii="Georgia" w:hAnsi="Georgia" w:cs="Times New Roman"/>
          <w:color w:val="333333"/>
        </w:rPr>
        <w:t xml:space="preserve">final </w:t>
      </w:r>
      <w:r>
        <w:rPr>
          <w:rFonts w:ascii="Georgia" w:hAnsi="Georgia" w:cs="Times New Roman"/>
          <w:color w:val="333333"/>
        </w:rPr>
        <w:t xml:space="preserve">visual </w:t>
      </w:r>
      <w:r w:rsidR="00674021">
        <w:rPr>
          <w:rFonts w:ascii="Georgia" w:hAnsi="Georgia" w:cs="Times New Roman"/>
          <w:color w:val="333333"/>
        </w:rPr>
        <w:t>presentation.</w:t>
      </w:r>
      <w:r>
        <w:rPr>
          <w:rFonts w:ascii="Georgia" w:hAnsi="Georgia" w:cs="Times New Roman"/>
          <w:color w:val="333333"/>
        </w:rPr>
        <w:t xml:space="preserve"> Let me know if you’d </w:t>
      </w:r>
      <w:r w:rsidR="00674021">
        <w:rPr>
          <w:rFonts w:ascii="Georgia" w:hAnsi="Georgia" w:cs="Times New Roman"/>
          <w:color w:val="333333"/>
        </w:rPr>
        <w:t>like to see examples of reports or TOC.</w:t>
      </w:r>
    </w:p>
    <w:p w14:paraId="61CCC868" w14:textId="5E8F1E7E" w:rsidR="00494821" w:rsidRDefault="00494821" w:rsidP="001D26CE">
      <w:pPr>
        <w:spacing w:before="100" w:beforeAutospacing="1" w:after="100" w:afterAutospacing="1" w:line="360" w:lineRule="atLeast"/>
        <w:rPr>
          <w:rFonts w:ascii="Georgia" w:hAnsi="Georgia" w:cs="Times New Roman"/>
          <w:color w:val="333333"/>
        </w:rPr>
      </w:pPr>
      <w:r>
        <w:rPr>
          <w:rFonts w:ascii="Georgia" w:hAnsi="Georgia" w:cs="Times New Roman"/>
          <w:color w:val="333333"/>
        </w:rPr>
        <w:t xml:space="preserve">I hope this helps, </w:t>
      </w:r>
    </w:p>
    <w:p w14:paraId="083118BF" w14:textId="3391B013" w:rsidR="00494821" w:rsidRDefault="00494821" w:rsidP="001D26CE">
      <w:pPr>
        <w:spacing w:before="100" w:beforeAutospacing="1" w:after="100" w:afterAutospacing="1" w:line="360" w:lineRule="atLeast"/>
        <w:rPr>
          <w:rFonts w:ascii="Georgia" w:hAnsi="Georgia" w:cs="Times New Roman"/>
          <w:color w:val="333333"/>
        </w:rPr>
      </w:pPr>
      <w:r>
        <w:rPr>
          <w:rFonts w:ascii="Georgia" w:hAnsi="Georgia" w:cs="Times New Roman"/>
          <w:color w:val="333333"/>
        </w:rPr>
        <w:t>Michaela</w:t>
      </w:r>
    </w:p>
    <w:p w14:paraId="3EF78441" w14:textId="77777777" w:rsidR="00507B14" w:rsidRDefault="00507B14"/>
    <w:sectPr w:rsidR="00507B14" w:rsidSect="0086256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auto"/>
    <w:pitch w:val="variable"/>
    <w:sig w:usb0="00000287" w:usb1="00000000" w:usb2="00000000" w:usb3="00000000" w:csb0="0000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Helvetica Light">
    <w:panose1 w:val="020B0403020202020204"/>
    <w:charset w:val="00"/>
    <w:family w:val="auto"/>
    <w:pitch w:val="variable"/>
    <w:sig w:usb0="800000AF" w:usb1="4000204A"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14982"/>
    <w:multiLevelType w:val="multilevel"/>
    <w:tmpl w:val="8A241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A90B1F"/>
    <w:multiLevelType w:val="hybridMultilevel"/>
    <w:tmpl w:val="92B4A448"/>
    <w:lvl w:ilvl="0" w:tplc="F5DCB706">
      <w:numFmt w:val="bullet"/>
      <w:lvlText w:val="-"/>
      <w:lvlJc w:val="left"/>
      <w:pPr>
        <w:ind w:left="720" w:hanging="360"/>
      </w:pPr>
      <w:rPr>
        <w:rFonts w:ascii="Georgia" w:eastAsiaTheme="minorEastAsia" w:hAnsi="Georg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AE2F09"/>
    <w:multiLevelType w:val="hybridMultilevel"/>
    <w:tmpl w:val="D1E616B2"/>
    <w:lvl w:ilvl="0" w:tplc="170EF9D4">
      <w:numFmt w:val="bullet"/>
      <w:lvlText w:val="-"/>
      <w:lvlJc w:val="left"/>
      <w:pPr>
        <w:ind w:left="720" w:hanging="360"/>
      </w:pPr>
      <w:rPr>
        <w:rFonts w:ascii="Georgia" w:eastAsiaTheme="minorEastAsia" w:hAnsi="Georg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7B73E3"/>
    <w:multiLevelType w:val="hybridMultilevel"/>
    <w:tmpl w:val="279AAD6C"/>
    <w:lvl w:ilvl="0" w:tplc="F5DCB706">
      <w:numFmt w:val="bullet"/>
      <w:lvlText w:val="-"/>
      <w:lvlJc w:val="left"/>
      <w:pPr>
        <w:ind w:left="720" w:hanging="360"/>
      </w:pPr>
      <w:rPr>
        <w:rFonts w:ascii="Georgia" w:eastAsiaTheme="minorEastAsia" w:hAnsi="Georg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3661CC"/>
    <w:multiLevelType w:val="hybridMultilevel"/>
    <w:tmpl w:val="173A8E2A"/>
    <w:lvl w:ilvl="0" w:tplc="F5DCB706">
      <w:numFmt w:val="bullet"/>
      <w:lvlText w:val="-"/>
      <w:lvlJc w:val="left"/>
      <w:pPr>
        <w:ind w:left="720" w:hanging="360"/>
      </w:pPr>
      <w:rPr>
        <w:rFonts w:ascii="Georgia" w:eastAsiaTheme="minorEastAsia" w:hAnsi="Georg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F566CA"/>
    <w:multiLevelType w:val="hybridMultilevel"/>
    <w:tmpl w:val="ECDAF85A"/>
    <w:lvl w:ilvl="0" w:tplc="F5DCB706">
      <w:numFmt w:val="bullet"/>
      <w:lvlText w:val="-"/>
      <w:lvlJc w:val="left"/>
      <w:pPr>
        <w:ind w:left="720" w:hanging="360"/>
      </w:pPr>
      <w:rPr>
        <w:rFonts w:ascii="Georgia" w:eastAsiaTheme="minorEastAsia" w:hAnsi="Georg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984632"/>
    <w:multiLevelType w:val="hybridMultilevel"/>
    <w:tmpl w:val="682278C0"/>
    <w:lvl w:ilvl="0" w:tplc="04090001">
      <w:start w:val="1"/>
      <w:numFmt w:val="bullet"/>
      <w:lvlText w:val=""/>
      <w:lvlJc w:val="left"/>
      <w:pPr>
        <w:ind w:left="760" w:hanging="360"/>
      </w:pPr>
      <w:rPr>
        <w:rFonts w:ascii="Symbol" w:hAnsi="Symbol" w:hint="default"/>
      </w:rPr>
    </w:lvl>
    <w:lvl w:ilvl="1" w:tplc="04090003">
      <w:start w:val="1"/>
      <w:numFmt w:val="bullet"/>
      <w:lvlText w:val="o"/>
      <w:lvlJc w:val="left"/>
      <w:pPr>
        <w:ind w:left="1480" w:hanging="360"/>
      </w:pPr>
      <w:rPr>
        <w:rFonts w:ascii="Courier New" w:hAnsi="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7">
    <w:nsid w:val="59C5209E"/>
    <w:multiLevelType w:val="hybridMultilevel"/>
    <w:tmpl w:val="24EE1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24747B"/>
    <w:multiLevelType w:val="hybridMultilevel"/>
    <w:tmpl w:val="BE3EC6B8"/>
    <w:lvl w:ilvl="0" w:tplc="F5DCB706">
      <w:numFmt w:val="bullet"/>
      <w:lvlText w:val="-"/>
      <w:lvlJc w:val="left"/>
      <w:pPr>
        <w:ind w:left="720" w:hanging="360"/>
      </w:pPr>
      <w:rPr>
        <w:rFonts w:ascii="Georgia" w:eastAsiaTheme="minorEastAsia" w:hAnsi="Georg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67A0885"/>
    <w:multiLevelType w:val="hybridMultilevel"/>
    <w:tmpl w:val="26643526"/>
    <w:lvl w:ilvl="0" w:tplc="F5DCB706">
      <w:numFmt w:val="bullet"/>
      <w:lvlText w:val="-"/>
      <w:lvlJc w:val="left"/>
      <w:pPr>
        <w:ind w:left="720" w:hanging="360"/>
      </w:pPr>
      <w:rPr>
        <w:rFonts w:ascii="Georgia" w:eastAsiaTheme="minorEastAsia" w:hAnsi="Georg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4"/>
  </w:num>
  <w:num w:numId="5">
    <w:abstractNumId w:val="9"/>
  </w:num>
  <w:num w:numId="6">
    <w:abstractNumId w:val="8"/>
  </w:num>
  <w:num w:numId="7">
    <w:abstractNumId w:val="1"/>
  </w:num>
  <w:num w:numId="8">
    <w:abstractNumId w:val="3"/>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6CE"/>
    <w:rsid w:val="00011DD1"/>
    <w:rsid w:val="000206BC"/>
    <w:rsid w:val="00036C9A"/>
    <w:rsid w:val="00041063"/>
    <w:rsid w:val="00055C25"/>
    <w:rsid w:val="000654C8"/>
    <w:rsid w:val="0009388B"/>
    <w:rsid w:val="00097625"/>
    <w:rsid w:val="000D304B"/>
    <w:rsid w:val="0011602F"/>
    <w:rsid w:val="001229A0"/>
    <w:rsid w:val="00123D35"/>
    <w:rsid w:val="001452A5"/>
    <w:rsid w:val="00145B3F"/>
    <w:rsid w:val="00150686"/>
    <w:rsid w:val="0016337B"/>
    <w:rsid w:val="00165138"/>
    <w:rsid w:val="001812C0"/>
    <w:rsid w:val="001A4CA6"/>
    <w:rsid w:val="001B1FB5"/>
    <w:rsid w:val="001D26CE"/>
    <w:rsid w:val="001E36A1"/>
    <w:rsid w:val="001F259F"/>
    <w:rsid w:val="001F50F3"/>
    <w:rsid w:val="00212503"/>
    <w:rsid w:val="00225DF9"/>
    <w:rsid w:val="002420E4"/>
    <w:rsid w:val="0024499F"/>
    <w:rsid w:val="00253E0E"/>
    <w:rsid w:val="002752A7"/>
    <w:rsid w:val="002C6F6A"/>
    <w:rsid w:val="002C776F"/>
    <w:rsid w:val="002C7D74"/>
    <w:rsid w:val="002E1408"/>
    <w:rsid w:val="002E383C"/>
    <w:rsid w:val="003006CD"/>
    <w:rsid w:val="00353290"/>
    <w:rsid w:val="00364FC1"/>
    <w:rsid w:val="003771A7"/>
    <w:rsid w:val="003D61D8"/>
    <w:rsid w:val="003F46E2"/>
    <w:rsid w:val="00421DA0"/>
    <w:rsid w:val="0042528E"/>
    <w:rsid w:val="00432C78"/>
    <w:rsid w:val="00464FD6"/>
    <w:rsid w:val="004665B2"/>
    <w:rsid w:val="004835DC"/>
    <w:rsid w:val="004872FB"/>
    <w:rsid w:val="00494821"/>
    <w:rsid w:val="004A2073"/>
    <w:rsid w:val="004A7D6F"/>
    <w:rsid w:val="00507B14"/>
    <w:rsid w:val="0051520C"/>
    <w:rsid w:val="005311AE"/>
    <w:rsid w:val="00533045"/>
    <w:rsid w:val="00540D09"/>
    <w:rsid w:val="0057232D"/>
    <w:rsid w:val="0057538F"/>
    <w:rsid w:val="005871B4"/>
    <w:rsid w:val="005B2F79"/>
    <w:rsid w:val="005C4EDA"/>
    <w:rsid w:val="005F37B8"/>
    <w:rsid w:val="00616551"/>
    <w:rsid w:val="00616AEA"/>
    <w:rsid w:val="006203DC"/>
    <w:rsid w:val="00643A24"/>
    <w:rsid w:val="00653E20"/>
    <w:rsid w:val="00674021"/>
    <w:rsid w:val="006817AA"/>
    <w:rsid w:val="00684379"/>
    <w:rsid w:val="00690F79"/>
    <w:rsid w:val="006A6F51"/>
    <w:rsid w:val="006C369A"/>
    <w:rsid w:val="006D383E"/>
    <w:rsid w:val="0071739B"/>
    <w:rsid w:val="00721A44"/>
    <w:rsid w:val="00744052"/>
    <w:rsid w:val="00751814"/>
    <w:rsid w:val="00751F8E"/>
    <w:rsid w:val="00756957"/>
    <w:rsid w:val="00767F9F"/>
    <w:rsid w:val="007975A5"/>
    <w:rsid w:val="007A053B"/>
    <w:rsid w:val="007A6C14"/>
    <w:rsid w:val="007A7B30"/>
    <w:rsid w:val="007D6E36"/>
    <w:rsid w:val="007E694C"/>
    <w:rsid w:val="007F488B"/>
    <w:rsid w:val="00805E6A"/>
    <w:rsid w:val="008100CF"/>
    <w:rsid w:val="00856EC4"/>
    <w:rsid w:val="00857086"/>
    <w:rsid w:val="0086256B"/>
    <w:rsid w:val="00867E06"/>
    <w:rsid w:val="00873CE6"/>
    <w:rsid w:val="00882F7C"/>
    <w:rsid w:val="008878CA"/>
    <w:rsid w:val="008A24A4"/>
    <w:rsid w:val="008A24C5"/>
    <w:rsid w:val="008C0AF2"/>
    <w:rsid w:val="00900717"/>
    <w:rsid w:val="00913663"/>
    <w:rsid w:val="009805E5"/>
    <w:rsid w:val="009B6757"/>
    <w:rsid w:val="009C351D"/>
    <w:rsid w:val="009D6847"/>
    <w:rsid w:val="009E2EBC"/>
    <w:rsid w:val="009E48B8"/>
    <w:rsid w:val="00A213F6"/>
    <w:rsid w:val="00A33CFA"/>
    <w:rsid w:val="00A34155"/>
    <w:rsid w:val="00A346FE"/>
    <w:rsid w:val="00A55415"/>
    <w:rsid w:val="00A802EF"/>
    <w:rsid w:val="00AB4E4A"/>
    <w:rsid w:val="00AB5859"/>
    <w:rsid w:val="00AD3AF0"/>
    <w:rsid w:val="00AF1215"/>
    <w:rsid w:val="00B142B3"/>
    <w:rsid w:val="00B1629E"/>
    <w:rsid w:val="00B35662"/>
    <w:rsid w:val="00B549C2"/>
    <w:rsid w:val="00B63355"/>
    <w:rsid w:val="00B65A2C"/>
    <w:rsid w:val="00B72DCB"/>
    <w:rsid w:val="00B75C11"/>
    <w:rsid w:val="00B94F61"/>
    <w:rsid w:val="00BA2497"/>
    <w:rsid w:val="00BB6097"/>
    <w:rsid w:val="00BD60FA"/>
    <w:rsid w:val="00BF1BF4"/>
    <w:rsid w:val="00BF77B0"/>
    <w:rsid w:val="00C300D2"/>
    <w:rsid w:val="00C35062"/>
    <w:rsid w:val="00C40C1E"/>
    <w:rsid w:val="00C45515"/>
    <w:rsid w:val="00C50709"/>
    <w:rsid w:val="00C53E21"/>
    <w:rsid w:val="00C7041C"/>
    <w:rsid w:val="00C83D6E"/>
    <w:rsid w:val="00C87997"/>
    <w:rsid w:val="00C919A4"/>
    <w:rsid w:val="00CA7919"/>
    <w:rsid w:val="00CB4ECD"/>
    <w:rsid w:val="00CD23C5"/>
    <w:rsid w:val="00CD565F"/>
    <w:rsid w:val="00D05362"/>
    <w:rsid w:val="00D05CBA"/>
    <w:rsid w:val="00D33FDA"/>
    <w:rsid w:val="00D44207"/>
    <w:rsid w:val="00D6421B"/>
    <w:rsid w:val="00D86DDC"/>
    <w:rsid w:val="00D90181"/>
    <w:rsid w:val="00D9176B"/>
    <w:rsid w:val="00DA0A86"/>
    <w:rsid w:val="00E221EC"/>
    <w:rsid w:val="00E35408"/>
    <w:rsid w:val="00E45D6C"/>
    <w:rsid w:val="00E51640"/>
    <w:rsid w:val="00E60F6B"/>
    <w:rsid w:val="00EA23A2"/>
    <w:rsid w:val="00EB0073"/>
    <w:rsid w:val="00EB1118"/>
    <w:rsid w:val="00EB3333"/>
    <w:rsid w:val="00EC6905"/>
    <w:rsid w:val="00EC70ED"/>
    <w:rsid w:val="00F02E35"/>
    <w:rsid w:val="00F50FEA"/>
    <w:rsid w:val="00F804A6"/>
    <w:rsid w:val="00FD6802"/>
    <w:rsid w:val="00FD69EE"/>
    <w:rsid w:val="00FD6AD1"/>
    <w:rsid w:val="00FE7E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F45114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26CE"/>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1D26CE"/>
    <w:rPr>
      <w:b/>
      <w:bCs/>
    </w:rPr>
  </w:style>
  <w:style w:type="character" w:customStyle="1" w:styleId="apple-converted-space">
    <w:name w:val="apple-converted-space"/>
    <w:basedOn w:val="DefaultParagraphFont"/>
    <w:rsid w:val="001D26CE"/>
  </w:style>
  <w:style w:type="character" w:styleId="Hyperlink">
    <w:name w:val="Hyperlink"/>
    <w:basedOn w:val="DefaultParagraphFont"/>
    <w:uiPriority w:val="99"/>
    <w:unhideWhenUsed/>
    <w:rsid w:val="001D26CE"/>
    <w:rPr>
      <w:color w:val="0000FF"/>
      <w:u w:val="single"/>
    </w:rPr>
  </w:style>
  <w:style w:type="paragraph" w:styleId="BalloonText">
    <w:name w:val="Balloon Text"/>
    <w:basedOn w:val="Normal"/>
    <w:link w:val="BalloonTextChar"/>
    <w:uiPriority w:val="99"/>
    <w:semiHidden/>
    <w:unhideWhenUsed/>
    <w:rsid w:val="001D26C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26CE"/>
    <w:rPr>
      <w:rFonts w:ascii="Lucida Grande" w:hAnsi="Lucida Grande" w:cs="Lucida Grande"/>
      <w:sz w:val="18"/>
      <w:szCs w:val="18"/>
    </w:rPr>
  </w:style>
  <w:style w:type="paragraph" w:styleId="ListParagraph">
    <w:name w:val="List Paragraph"/>
    <w:basedOn w:val="Normal"/>
    <w:uiPriority w:val="34"/>
    <w:qFormat/>
    <w:rsid w:val="00D44207"/>
    <w:pPr>
      <w:ind w:left="720"/>
      <w:contextualSpacing/>
    </w:pPr>
  </w:style>
  <w:style w:type="character" w:styleId="FollowedHyperlink">
    <w:name w:val="FollowedHyperlink"/>
    <w:basedOn w:val="DefaultParagraphFont"/>
    <w:uiPriority w:val="99"/>
    <w:semiHidden/>
    <w:unhideWhenUsed/>
    <w:rsid w:val="00EC70ED"/>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26CE"/>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1D26CE"/>
    <w:rPr>
      <w:b/>
      <w:bCs/>
    </w:rPr>
  </w:style>
  <w:style w:type="character" w:customStyle="1" w:styleId="apple-converted-space">
    <w:name w:val="apple-converted-space"/>
    <w:basedOn w:val="DefaultParagraphFont"/>
    <w:rsid w:val="001D26CE"/>
  </w:style>
  <w:style w:type="character" w:styleId="Hyperlink">
    <w:name w:val="Hyperlink"/>
    <w:basedOn w:val="DefaultParagraphFont"/>
    <w:uiPriority w:val="99"/>
    <w:unhideWhenUsed/>
    <w:rsid w:val="001D26CE"/>
    <w:rPr>
      <w:color w:val="0000FF"/>
      <w:u w:val="single"/>
    </w:rPr>
  </w:style>
  <w:style w:type="paragraph" w:styleId="BalloonText">
    <w:name w:val="Balloon Text"/>
    <w:basedOn w:val="Normal"/>
    <w:link w:val="BalloonTextChar"/>
    <w:uiPriority w:val="99"/>
    <w:semiHidden/>
    <w:unhideWhenUsed/>
    <w:rsid w:val="001D26C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26CE"/>
    <w:rPr>
      <w:rFonts w:ascii="Lucida Grande" w:hAnsi="Lucida Grande" w:cs="Lucida Grande"/>
      <w:sz w:val="18"/>
      <w:szCs w:val="18"/>
    </w:rPr>
  </w:style>
  <w:style w:type="paragraph" w:styleId="ListParagraph">
    <w:name w:val="List Paragraph"/>
    <w:basedOn w:val="Normal"/>
    <w:uiPriority w:val="34"/>
    <w:qFormat/>
    <w:rsid w:val="00D44207"/>
    <w:pPr>
      <w:ind w:left="720"/>
      <w:contextualSpacing/>
    </w:pPr>
  </w:style>
  <w:style w:type="character" w:styleId="FollowedHyperlink">
    <w:name w:val="FollowedHyperlink"/>
    <w:basedOn w:val="DefaultParagraphFont"/>
    <w:uiPriority w:val="99"/>
    <w:semiHidden/>
    <w:unhideWhenUsed/>
    <w:rsid w:val="00EC70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46866">
      <w:bodyDiv w:val="1"/>
      <w:marLeft w:val="0"/>
      <w:marRight w:val="0"/>
      <w:marTop w:val="0"/>
      <w:marBottom w:val="0"/>
      <w:divBdr>
        <w:top w:val="none" w:sz="0" w:space="0" w:color="auto"/>
        <w:left w:val="none" w:sz="0" w:space="0" w:color="auto"/>
        <w:bottom w:val="none" w:sz="0" w:space="0" w:color="auto"/>
        <w:right w:val="none" w:sz="0" w:space="0" w:color="auto"/>
      </w:divBdr>
    </w:div>
    <w:div w:id="208540915">
      <w:bodyDiv w:val="1"/>
      <w:marLeft w:val="0"/>
      <w:marRight w:val="0"/>
      <w:marTop w:val="0"/>
      <w:marBottom w:val="0"/>
      <w:divBdr>
        <w:top w:val="none" w:sz="0" w:space="0" w:color="auto"/>
        <w:left w:val="none" w:sz="0" w:space="0" w:color="auto"/>
        <w:bottom w:val="none" w:sz="0" w:space="0" w:color="auto"/>
        <w:right w:val="none" w:sz="0" w:space="0" w:color="auto"/>
      </w:divBdr>
      <w:divsChild>
        <w:div w:id="942032481">
          <w:marLeft w:val="0"/>
          <w:marRight w:val="0"/>
          <w:marTop w:val="0"/>
          <w:marBottom w:val="0"/>
          <w:divBdr>
            <w:top w:val="none" w:sz="0" w:space="0" w:color="auto"/>
            <w:left w:val="none" w:sz="0" w:space="0" w:color="auto"/>
            <w:bottom w:val="none" w:sz="0" w:space="0" w:color="auto"/>
            <w:right w:val="none" w:sz="0" w:space="0" w:color="auto"/>
          </w:divBdr>
        </w:div>
      </w:divsChild>
    </w:div>
    <w:div w:id="338704816">
      <w:bodyDiv w:val="1"/>
      <w:marLeft w:val="0"/>
      <w:marRight w:val="0"/>
      <w:marTop w:val="0"/>
      <w:marBottom w:val="0"/>
      <w:divBdr>
        <w:top w:val="none" w:sz="0" w:space="0" w:color="auto"/>
        <w:left w:val="none" w:sz="0" w:space="0" w:color="auto"/>
        <w:bottom w:val="none" w:sz="0" w:space="0" w:color="auto"/>
        <w:right w:val="none" w:sz="0" w:space="0" w:color="auto"/>
      </w:divBdr>
    </w:div>
    <w:div w:id="346442692">
      <w:bodyDiv w:val="1"/>
      <w:marLeft w:val="0"/>
      <w:marRight w:val="0"/>
      <w:marTop w:val="0"/>
      <w:marBottom w:val="0"/>
      <w:divBdr>
        <w:top w:val="none" w:sz="0" w:space="0" w:color="auto"/>
        <w:left w:val="none" w:sz="0" w:space="0" w:color="auto"/>
        <w:bottom w:val="none" w:sz="0" w:space="0" w:color="auto"/>
        <w:right w:val="none" w:sz="0" w:space="0" w:color="auto"/>
      </w:divBdr>
    </w:div>
    <w:div w:id="471214703">
      <w:bodyDiv w:val="1"/>
      <w:marLeft w:val="0"/>
      <w:marRight w:val="0"/>
      <w:marTop w:val="0"/>
      <w:marBottom w:val="0"/>
      <w:divBdr>
        <w:top w:val="none" w:sz="0" w:space="0" w:color="auto"/>
        <w:left w:val="none" w:sz="0" w:space="0" w:color="auto"/>
        <w:bottom w:val="none" w:sz="0" w:space="0" w:color="auto"/>
        <w:right w:val="none" w:sz="0" w:space="0" w:color="auto"/>
      </w:divBdr>
      <w:divsChild>
        <w:div w:id="1543133471">
          <w:marLeft w:val="0"/>
          <w:marRight w:val="0"/>
          <w:marTop w:val="0"/>
          <w:marBottom w:val="0"/>
          <w:divBdr>
            <w:top w:val="none" w:sz="0" w:space="0" w:color="auto"/>
            <w:left w:val="none" w:sz="0" w:space="0" w:color="auto"/>
            <w:bottom w:val="none" w:sz="0" w:space="0" w:color="auto"/>
            <w:right w:val="none" w:sz="0" w:space="0" w:color="auto"/>
          </w:divBdr>
        </w:div>
        <w:div w:id="331681853">
          <w:marLeft w:val="0"/>
          <w:marRight w:val="0"/>
          <w:marTop w:val="0"/>
          <w:marBottom w:val="0"/>
          <w:divBdr>
            <w:top w:val="none" w:sz="0" w:space="0" w:color="auto"/>
            <w:left w:val="none" w:sz="0" w:space="0" w:color="auto"/>
            <w:bottom w:val="none" w:sz="0" w:space="0" w:color="auto"/>
            <w:right w:val="none" w:sz="0" w:space="0" w:color="auto"/>
          </w:divBdr>
        </w:div>
        <w:div w:id="250747516">
          <w:marLeft w:val="0"/>
          <w:marRight w:val="0"/>
          <w:marTop w:val="0"/>
          <w:marBottom w:val="0"/>
          <w:divBdr>
            <w:top w:val="none" w:sz="0" w:space="0" w:color="auto"/>
            <w:left w:val="none" w:sz="0" w:space="0" w:color="auto"/>
            <w:bottom w:val="none" w:sz="0" w:space="0" w:color="auto"/>
            <w:right w:val="none" w:sz="0" w:space="0" w:color="auto"/>
          </w:divBdr>
        </w:div>
        <w:div w:id="599412123">
          <w:marLeft w:val="0"/>
          <w:marRight w:val="0"/>
          <w:marTop w:val="0"/>
          <w:marBottom w:val="0"/>
          <w:divBdr>
            <w:top w:val="none" w:sz="0" w:space="0" w:color="auto"/>
            <w:left w:val="none" w:sz="0" w:space="0" w:color="auto"/>
            <w:bottom w:val="none" w:sz="0" w:space="0" w:color="auto"/>
            <w:right w:val="none" w:sz="0" w:space="0" w:color="auto"/>
          </w:divBdr>
        </w:div>
        <w:div w:id="1387803101">
          <w:marLeft w:val="0"/>
          <w:marRight w:val="0"/>
          <w:marTop w:val="0"/>
          <w:marBottom w:val="0"/>
          <w:divBdr>
            <w:top w:val="none" w:sz="0" w:space="0" w:color="auto"/>
            <w:left w:val="none" w:sz="0" w:space="0" w:color="auto"/>
            <w:bottom w:val="none" w:sz="0" w:space="0" w:color="auto"/>
            <w:right w:val="none" w:sz="0" w:space="0" w:color="auto"/>
          </w:divBdr>
        </w:div>
        <w:div w:id="134611414">
          <w:marLeft w:val="0"/>
          <w:marRight w:val="0"/>
          <w:marTop w:val="0"/>
          <w:marBottom w:val="0"/>
          <w:divBdr>
            <w:top w:val="none" w:sz="0" w:space="0" w:color="auto"/>
            <w:left w:val="none" w:sz="0" w:space="0" w:color="auto"/>
            <w:bottom w:val="none" w:sz="0" w:space="0" w:color="auto"/>
            <w:right w:val="none" w:sz="0" w:space="0" w:color="auto"/>
          </w:divBdr>
        </w:div>
        <w:div w:id="84422296">
          <w:marLeft w:val="0"/>
          <w:marRight w:val="0"/>
          <w:marTop w:val="0"/>
          <w:marBottom w:val="0"/>
          <w:divBdr>
            <w:top w:val="none" w:sz="0" w:space="0" w:color="auto"/>
            <w:left w:val="none" w:sz="0" w:space="0" w:color="auto"/>
            <w:bottom w:val="none" w:sz="0" w:space="0" w:color="auto"/>
            <w:right w:val="none" w:sz="0" w:space="0" w:color="auto"/>
          </w:divBdr>
        </w:div>
        <w:div w:id="180436316">
          <w:marLeft w:val="0"/>
          <w:marRight w:val="0"/>
          <w:marTop w:val="0"/>
          <w:marBottom w:val="0"/>
          <w:divBdr>
            <w:top w:val="none" w:sz="0" w:space="0" w:color="auto"/>
            <w:left w:val="none" w:sz="0" w:space="0" w:color="auto"/>
            <w:bottom w:val="none" w:sz="0" w:space="0" w:color="auto"/>
            <w:right w:val="none" w:sz="0" w:space="0" w:color="auto"/>
          </w:divBdr>
        </w:div>
        <w:div w:id="492259366">
          <w:marLeft w:val="0"/>
          <w:marRight w:val="0"/>
          <w:marTop w:val="0"/>
          <w:marBottom w:val="0"/>
          <w:divBdr>
            <w:top w:val="none" w:sz="0" w:space="0" w:color="auto"/>
            <w:left w:val="none" w:sz="0" w:space="0" w:color="auto"/>
            <w:bottom w:val="none" w:sz="0" w:space="0" w:color="auto"/>
            <w:right w:val="none" w:sz="0" w:space="0" w:color="auto"/>
          </w:divBdr>
        </w:div>
        <w:div w:id="128716962">
          <w:marLeft w:val="0"/>
          <w:marRight w:val="0"/>
          <w:marTop w:val="0"/>
          <w:marBottom w:val="0"/>
          <w:divBdr>
            <w:top w:val="none" w:sz="0" w:space="0" w:color="auto"/>
            <w:left w:val="none" w:sz="0" w:space="0" w:color="auto"/>
            <w:bottom w:val="none" w:sz="0" w:space="0" w:color="auto"/>
            <w:right w:val="none" w:sz="0" w:space="0" w:color="auto"/>
          </w:divBdr>
        </w:div>
        <w:div w:id="753161886">
          <w:marLeft w:val="0"/>
          <w:marRight w:val="0"/>
          <w:marTop w:val="0"/>
          <w:marBottom w:val="0"/>
          <w:divBdr>
            <w:top w:val="none" w:sz="0" w:space="0" w:color="auto"/>
            <w:left w:val="none" w:sz="0" w:space="0" w:color="auto"/>
            <w:bottom w:val="none" w:sz="0" w:space="0" w:color="auto"/>
            <w:right w:val="none" w:sz="0" w:space="0" w:color="auto"/>
          </w:divBdr>
        </w:div>
        <w:div w:id="32123628">
          <w:marLeft w:val="0"/>
          <w:marRight w:val="0"/>
          <w:marTop w:val="0"/>
          <w:marBottom w:val="0"/>
          <w:divBdr>
            <w:top w:val="none" w:sz="0" w:space="0" w:color="auto"/>
            <w:left w:val="none" w:sz="0" w:space="0" w:color="auto"/>
            <w:bottom w:val="none" w:sz="0" w:space="0" w:color="auto"/>
            <w:right w:val="none" w:sz="0" w:space="0" w:color="auto"/>
          </w:divBdr>
        </w:div>
        <w:div w:id="645090090">
          <w:marLeft w:val="0"/>
          <w:marRight w:val="0"/>
          <w:marTop w:val="0"/>
          <w:marBottom w:val="0"/>
          <w:divBdr>
            <w:top w:val="none" w:sz="0" w:space="0" w:color="auto"/>
            <w:left w:val="none" w:sz="0" w:space="0" w:color="auto"/>
            <w:bottom w:val="none" w:sz="0" w:space="0" w:color="auto"/>
            <w:right w:val="none" w:sz="0" w:space="0" w:color="auto"/>
          </w:divBdr>
        </w:div>
      </w:divsChild>
    </w:div>
    <w:div w:id="818498501">
      <w:bodyDiv w:val="1"/>
      <w:marLeft w:val="0"/>
      <w:marRight w:val="0"/>
      <w:marTop w:val="0"/>
      <w:marBottom w:val="0"/>
      <w:divBdr>
        <w:top w:val="none" w:sz="0" w:space="0" w:color="auto"/>
        <w:left w:val="none" w:sz="0" w:space="0" w:color="auto"/>
        <w:bottom w:val="none" w:sz="0" w:space="0" w:color="auto"/>
        <w:right w:val="none" w:sz="0" w:space="0" w:color="auto"/>
      </w:divBdr>
    </w:div>
    <w:div w:id="940259119">
      <w:bodyDiv w:val="1"/>
      <w:marLeft w:val="0"/>
      <w:marRight w:val="0"/>
      <w:marTop w:val="0"/>
      <w:marBottom w:val="0"/>
      <w:divBdr>
        <w:top w:val="none" w:sz="0" w:space="0" w:color="auto"/>
        <w:left w:val="none" w:sz="0" w:space="0" w:color="auto"/>
        <w:bottom w:val="none" w:sz="0" w:space="0" w:color="auto"/>
        <w:right w:val="none" w:sz="0" w:space="0" w:color="auto"/>
      </w:divBdr>
      <w:divsChild>
        <w:div w:id="371661120">
          <w:marLeft w:val="0"/>
          <w:marRight w:val="0"/>
          <w:marTop w:val="0"/>
          <w:marBottom w:val="0"/>
          <w:divBdr>
            <w:top w:val="none" w:sz="0" w:space="0" w:color="auto"/>
            <w:left w:val="none" w:sz="0" w:space="0" w:color="auto"/>
            <w:bottom w:val="none" w:sz="0" w:space="0" w:color="auto"/>
            <w:right w:val="none" w:sz="0" w:space="0" w:color="auto"/>
          </w:divBdr>
        </w:div>
        <w:div w:id="1312446676">
          <w:marLeft w:val="0"/>
          <w:marRight w:val="0"/>
          <w:marTop w:val="0"/>
          <w:marBottom w:val="0"/>
          <w:divBdr>
            <w:top w:val="none" w:sz="0" w:space="0" w:color="auto"/>
            <w:left w:val="none" w:sz="0" w:space="0" w:color="auto"/>
            <w:bottom w:val="none" w:sz="0" w:space="0" w:color="auto"/>
            <w:right w:val="none" w:sz="0" w:space="0" w:color="auto"/>
          </w:divBdr>
        </w:div>
        <w:div w:id="1613785152">
          <w:marLeft w:val="0"/>
          <w:marRight w:val="0"/>
          <w:marTop w:val="0"/>
          <w:marBottom w:val="0"/>
          <w:divBdr>
            <w:top w:val="none" w:sz="0" w:space="0" w:color="auto"/>
            <w:left w:val="none" w:sz="0" w:space="0" w:color="auto"/>
            <w:bottom w:val="none" w:sz="0" w:space="0" w:color="auto"/>
            <w:right w:val="none" w:sz="0" w:space="0" w:color="auto"/>
          </w:divBdr>
        </w:div>
        <w:div w:id="277563534">
          <w:marLeft w:val="0"/>
          <w:marRight w:val="0"/>
          <w:marTop w:val="0"/>
          <w:marBottom w:val="0"/>
          <w:divBdr>
            <w:top w:val="none" w:sz="0" w:space="0" w:color="auto"/>
            <w:left w:val="none" w:sz="0" w:space="0" w:color="auto"/>
            <w:bottom w:val="none" w:sz="0" w:space="0" w:color="auto"/>
            <w:right w:val="none" w:sz="0" w:space="0" w:color="auto"/>
          </w:divBdr>
        </w:div>
        <w:div w:id="268704652">
          <w:marLeft w:val="0"/>
          <w:marRight w:val="0"/>
          <w:marTop w:val="0"/>
          <w:marBottom w:val="0"/>
          <w:divBdr>
            <w:top w:val="none" w:sz="0" w:space="0" w:color="auto"/>
            <w:left w:val="none" w:sz="0" w:space="0" w:color="auto"/>
            <w:bottom w:val="none" w:sz="0" w:space="0" w:color="auto"/>
            <w:right w:val="none" w:sz="0" w:space="0" w:color="auto"/>
          </w:divBdr>
        </w:div>
        <w:div w:id="1294365279">
          <w:marLeft w:val="0"/>
          <w:marRight w:val="0"/>
          <w:marTop w:val="0"/>
          <w:marBottom w:val="0"/>
          <w:divBdr>
            <w:top w:val="none" w:sz="0" w:space="0" w:color="auto"/>
            <w:left w:val="none" w:sz="0" w:space="0" w:color="auto"/>
            <w:bottom w:val="none" w:sz="0" w:space="0" w:color="auto"/>
            <w:right w:val="none" w:sz="0" w:space="0" w:color="auto"/>
          </w:divBdr>
        </w:div>
        <w:div w:id="1157572571">
          <w:marLeft w:val="0"/>
          <w:marRight w:val="0"/>
          <w:marTop w:val="0"/>
          <w:marBottom w:val="0"/>
          <w:divBdr>
            <w:top w:val="none" w:sz="0" w:space="0" w:color="auto"/>
            <w:left w:val="none" w:sz="0" w:space="0" w:color="auto"/>
            <w:bottom w:val="none" w:sz="0" w:space="0" w:color="auto"/>
            <w:right w:val="none" w:sz="0" w:space="0" w:color="auto"/>
          </w:divBdr>
        </w:div>
        <w:div w:id="348457325">
          <w:marLeft w:val="0"/>
          <w:marRight w:val="0"/>
          <w:marTop w:val="0"/>
          <w:marBottom w:val="0"/>
          <w:divBdr>
            <w:top w:val="none" w:sz="0" w:space="0" w:color="auto"/>
            <w:left w:val="none" w:sz="0" w:space="0" w:color="auto"/>
            <w:bottom w:val="none" w:sz="0" w:space="0" w:color="auto"/>
            <w:right w:val="none" w:sz="0" w:space="0" w:color="auto"/>
          </w:divBdr>
        </w:div>
        <w:div w:id="823086708">
          <w:marLeft w:val="0"/>
          <w:marRight w:val="0"/>
          <w:marTop w:val="0"/>
          <w:marBottom w:val="0"/>
          <w:divBdr>
            <w:top w:val="none" w:sz="0" w:space="0" w:color="auto"/>
            <w:left w:val="none" w:sz="0" w:space="0" w:color="auto"/>
            <w:bottom w:val="none" w:sz="0" w:space="0" w:color="auto"/>
            <w:right w:val="none" w:sz="0" w:space="0" w:color="auto"/>
          </w:divBdr>
        </w:div>
        <w:div w:id="1253976713">
          <w:marLeft w:val="0"/>
          <w:marRight w:val="0"/>
          <w:marTop w:val="0"/>
          <w:marBottom w:val="0"/>
          <w:divBdr>
            <w:top w:val="none" w:sz="0" w:space="0" w:color="auto"/>
            <w:left w:val="none" w:sz="0" w:space="0" w:color="auto"/>
            <w:bottom w:val="none" w:sz="0" w:space="0" w:color="auto"/>
            <w:right w:val="none" w:sz="0" w:space="0" w:color="auto"/>
          </w:divBdr>
        </w:div>
        <w:div w:id="1823689796">
          <w:marLeft w:val="0"/>
          <w:marRight w:val="0"/>
          <w:marTop w:val="0"/>
          <w:marBottom w:val="0"/>
          <w:divBdr>
            <w:top w:val="none" w:sz="0" w:space="0" w:color="auto"/>
            <w:left w:val="none" w:sz="0" w:space="0" w:color="auto"/>
            <w:bottom w:val="none" w:sz="0" w:space="0" w:color="auto"/>
            <w:right w:val="none" w:sz="0" w:space="0" w:color="auto"/>
          </w:divBdr>
        </w:div>
        <w:div w:id="1816096332">
          <w:marLeft w:val="0"/>
          <w:marRight w:val="0"/>
          <w:marTop w:val="0"/>
          <w:marBottom w:val="0"/>
          <w:divBdr>
            <w:top w:val="none" w:sz="0" w:space="0" w:color="auto"/>
            <w:left w:val="none" w:sz="0" w:space="0" w:color="auto"/>
            <w:bottom w:val="none" w:sz="0" w:space="0" w:color="auto"/>
            <w:right w:val="none" w:sz="0" w:space="0" w:color="auto"/>
          </w:divBdr>
        </w:div>
        <w:div w:id="1952348850">
          <w:marLeft w:val="0"/>
          <w:marRight w:val="0"/>
          <w:marTop w:val="0"/>
          <w:marBottom w:val="0"/>
          <w:divBdr>
            <w:top w:val="none" w:sz="0" w:space="0" w:color="auto"/>
            <w:left w:val="none" w:sz="0" w:space="0" w:color="auto"/>
            <w:bottom w:val="none" w:sz="0" w:space="0" w:color="auto"/>
            <w:right w:val="none" w:sz="0" w:space="0" w:color="auto"/>
          </w:divBdr>
        </w:div>
        <w:div w:id="994994998">
          <w:marLeft w:val="0"/>
          <w:marRight w:val="0"/>
          <w:marTop w:val="0"/>
          <w:marBottom w:val="0"/>
          <w:divBdr>
            <w:top w:val="none" w:sz="0" w:space="0" w:color="auto"/>
            <w:left w:val="none" w:sz="0" w:space="0" w:color="auto"/>
            <w:bottom w:val="none" w:sz="0" w:space="0" w:color="auto"/>
            <w:right w:val="none" w:sz="0" w:space="0" w:color="auto"/>
          </w:divBdr>
        </w:div>
        <w:div w:id="349718345">
          <w:marLeft w:val="0"/>
          <w:marRight w:val="0"/>
          <w:marTop w:val="0"/>
          <w:marBottom w:val="0"/>
          <w:divBdr>
            <w:top w:val="none" w:sz="0" w:space="0" w:color="auto"/>
            <w:left w:val="none" w:sz="0" w:space="0" w:color="auto"/>
            <w:bottom w:val="none" w:sz="0" w:space="0" w:color="auto"/>
            <w:right w:val="none" w:sz="0" w:space="0" w:color="auto"/>
          </w:divBdr>
        </w:div>
        <w:div w:id="1172374880">
          <w:marLeft w:val="0"/>
          <w:marRight w:val="0"/>
          <w:marTop w:val="0"/>
          <w:marBottom w:val="0"/>
          <w:divBdr>
            <w:top w:val="none" w:sz="0" w:space="0" w:color="auto"/>
            <w:left w:val="none" w:sz="0" w:space="0" w:color="auto"/>
            <w:bottom w:val="none" w:sz="0" w:space="0" w:color="auto"/>
            <w:right w:val="none" w:sz="0" w:space="0" w:color="auto"/>
          </w:divBdr>
        </w:div>
        <w:div w:id="941107656">
          <w:marLeft w:val="0"/>
          <w:marRight w:val="0"/>
          <w:marTop w:val="0"/>
          <w:marBottom w:val="0"/>
          <w:divBdr>
            <w:top w:val="none" w:sz="0" w:space="0" w:color="auto"/>
            <w:left w:val="none" w:sz="0" w:space="0" w:color="auto"/>
            <w:bottom w:val="none" w:sz="0" w:space="0" w:color="auto"/>
            <w:right w:val="none" w:sz="0" w:space="0" w:color="auto"/>
          </w:divBdr>
        </w:div>
        <w:div w:id="1754935584">
          <w:marLeft w:val="0"/>
          <w:marRight w:val="0"/>
          <w:marTop w:val="0"/>
          <w:marBottom w:val="0"/>
          <w:divBdr>
            <w:top w:val="none" w:sz="0" w:space="0" w:color="auto"/>
            <w:left w:val="none" w:sz="0" w:space="0" w:color="auto"/>
            <w:bottom w:val="none" w:sz="0" w:space="0" w:color="auto"/>
            <w:right w:val="none" w:sz="0" w:space="0" w:color="auto"/>
          </w:divBdr>
        </w:div>
        <w:div w:id="803428546">
          <w:marLeft w:val="0"/>
          <w:marRight w:val="0"/>
          <w:marTop w:val="0"/>
          <w:marBottom w:val="0"/>
          <w:divBdr>
            <w:top w:val="none" w:sz="0" w:space="0" w:color="auto"/>
            <w:left w:val="none" w:sz="0" w:space="0" w:color="auto"/>
            <w:bottom w:val="none" w:sz="0" w:space="0" w:color="auto"/>
            <w:right w:val="none" w:sz="0" w:space="0" w:color="auto"/>
          </w:divBdr>
        </w:div>
      </w:divsChild>
    </w:div>
    <w:div w:id="1584071213">
      <w:bodyDiv w:val="1"/>
      <w:marLeft w:val="0"/>
      <w:marRight w:val="0"/>
      <w:marTop w:val="0"/>
      <w:marBottom w:val="0"/>
      <w:divBdr>
        <w:top w:val="none" w:sz="0" w:space="0" w:color="auto"/>
        <w:left w:val="none" w:sz="0" w:space="0" w:color="auto"/>
        <w:bottom w:val="none" w:sz="0" w:space="0" w:color="auto"/>
        <w:right w:val="none" w:sz="0" w:space="0" w:color="auto"/>
      </w:divBdr>
      <w:divsChild>
        <w:div w:id="548148279">
          <w:marLeft w:val="0"/>
          <w:marRight w:val="0"/>
          <w:marTop w:val="0"/>
          <w:marBottom w:val="0"/>
          <w:divBdr>
            <w:top w:val="none" w:sz="0" w:space="0" w:color="auto"/>
            <w:left w:val="none" w:sz="0" w:space="0" w:color="auto"/>
            <w:bottom w:val="none" w:sz="0" w:space="0" w:color="auto"/>
            <w:right w:val="none" w:sz="0" w:space="0" w:color="auto"/>
          </w:divBdr>
        </w:div>
        <w:div w:id="2142921844">
          <w:marLeft w:val="0"/>
          <w:marRight w:val="0"/>
          <w:marTop w:val="0"/>
          <w:marBottom w:val="0"/>
          <w:divBdr>
            <w:top w:val="none" w:sz="0" w:space="0" w:color="auto"/>
            <w:left w:val="none" w:sz="0" w:space="0" w:color="auto"/>
            <w:bottom w:val="none" w:sz="0" w:space="0" w:color="auto"/>
            <w:right w:val="none" w:sz="0" w:space="0" w:color="auto"/>
          </w:divBdr>
        </w:div>
        <w:div w:id="1743677883">
          <w:marLeft w:val="0"/>
          <w:marRight w:val="0"/>
          <w:marTop w:val="0"/>
          <w:marBottom w:val="0"/>
          <w:divBdr>
            <w:top w:val="none" w:sz="0" w:space="0" w:color="auto"/>
            <w:left w:val="none" w:sz="0" w:space="0" w:color="auto"/>
            <w:bottom w:val="none" w:sz="0" w:space="0" w:color="auto"/>
            <w:right w:val="none" w:sz="0" w:space="0" w:color="auto"/>
          </w:divBdr>
        </w:div>
        <w:div w:id="1508597628">
          <w:marLeft w:val="0"/>
          <w:marRight w:val="0"/>
          <w:marTop w:val="0"/>
          <w:marBottom w:val="0"/>
          <w:divBdr>
            <w:top w:val="none" w:sz="0" w:space="0" w:color="auto"/>
            <w:left w:val="none" w:sz="0" w:space="0" w:color="auto"/>
            <w:bottom w:val="none" w:sz="0" w:space="0" w:color="auto"/>
            <w:right w:val="none" w:sz="0" w:space="0" w:color="auto"/>
          </w:divBdr>
        </w:div>
        <w:div w:id="1234659052">
          <w:marLeft w:val="0"/>
          <w:marRight w:val="0"/>
          <w:marTop w:val="0"/>
          <w:marBottom w:val="0"/>
          <w:divBdr>
            <w:top w:val="none" w:sz="0" w:space="0" w:color="auto"/>
            <w:left w:val="none" w:sz="0" w:space="0" w:color="auto"/>
            <w:bottom w:val="none" w:sz="0" w:space="0" w:color="auto"/>
            <w:right w:val="none" w:sz="0" w:space="0" w:color="auto"/>
          </w:divBdr>
        </w:div>
        <w:div w:id="513766066">
          <w:marLeft w:val="0"/>
          <w:marRight w:val="0"/>
          <w:marTop w:val="0"/>
          <w:marBottom w:val="0"/>
          <w:divBdr>
            <w:top w:val="none" w:sz="0" w:space="0" w:color="auto"/>
            <w:left w:val="none" w:sz="0" w:space="0" w:color="auto"/>
            <w:bottom w:val="none" w:sz="0" w:space="0" w:color="auto"/>
            <w:right w:val="none" w:sz="0" w:space="0" w:color="auto"/>
          </w:divBdr>
        </w:div>
        <w:div w:id="830800335">
          <w:marLeft w:val="0"/>
          <w:marRight w:val="0"/>
          <w:marTop w:val="0"/>
          <w:marBottom w:val="0"/>
          <w:divBdr>
            <w:top w:val="none" w:sz="0" w:space="0" w:color="auto"/>
            <w:left w:val="none" w:sz="0" w:space="0" w:color="auto"/>
            <w:bottom w:val="none" w:sz="0" w:space="0" w:color="auto"/>
            <w:right w:val="none" w:sz="0" w:space="0" w:color="auto"/>
          </w:divBdr>
        </w:div>
        <w:div w:id="1752778823">
          <w:marLeft w:val="0"/>
          <w:marRight w:val="0"/>
          <w:marTop w:val="0"/>
          <w:marBottom w:val="0"/>
          <w:divBdr>
            <w:top w:val="none" w:sz="0" w:space="0" w:color="auto"/>
            <w:left w:val="none" w:sz="0" w:space="0" w:color="auto"/>
            <w:bottom w:val="none" w:sz="0" w:space="0" w:color="auto"/>
            <w:right w:val="none" w:sz="0" w:space="0" w:color="auto"/>
          </w:divBdr>
        </w:div>
      </w:divsChild>
    </w:div>
    <w:div w:id="1838691015">
      <w:bodyDiv w:val="1"/>
      <w:marLeft w:val="0"/>
      <w:marRight w:val="0"/>
      <w:marTop w:val="0"/>
      <w:marBottom w:val="0"/>
      <w:divBdr>
        <w:top w:val="none" w:sz="0" w:space="0" w:color="auto"/>
        <w:left w:val="none" w:sz="0" w:space="0" w:color="auto"/>
        <w:bottom w:val="none" w:sz="0" w:space="0" w:color="auto"/>
        <w:right w:val="none" w:sz="0" w:space="0" w:color="auto"/>
      </w:divBdr>
    </w:div>
    <w:div w:id="20684112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theme" Target="theme/theme1.xml"/><Relationship Id="rId20" Type="http://schemas.openxmlformats.org/officeDocument/2006/relationships/hyperlink" Target="http://ignite.globalfundforwomen.org/gallery/visionaries" TargetMode="External"/><Relationship Id="rId21" Type="http://schemas.openxmlformats.org/officeDocument/2006/relationships/hyperlink" Target="http://ignite.globalfundforwomen.org/gallery/creatives" TargetMode="External"/><Relationship Id="rId22" Type="http://schemas.openxmlformats.org/officeDocument/2006/relationships/hyperlink" Target="http://ignite.globalfundforwomen.org/gallery/leaders" TargetMode="External"/><Relationship Id="rId23" Type="http://schemas.openxmlformats.org/officeDocument/2006/relationships/hyperlink" Target="http://ignite.globalfundforwomen.org/gallery/geeks" TargetMode="External"/><Relationship Id="rId24" Type="http://schemas.openxmlformats.org/officeDocument/2006/relationships/hyperlink" Target="http://ignite.globalfundforwomen.org/gallery/changemakers" TargetMode="External"/><Relationship Id="rId25" Type="http://schemas.openxmlformats.org/officeDocument/2006/relationships/hyperlink" Target="http://www.motherjones.com/mixed-media/2015/04/sex-offender-maps-date-rape-video-game-sex-ed-global-fund-women-insight-hackathon" TargetMode="External"/><Relationship Id="rId26" Type="http://schemas.openxmlformats.org/officeDocument/2006/relationships/hyperlink" Target="https://www.devex.com/news/gender-equity-matters-even-in-technology-85940" TargetMode="External"/><Relationship Id="rId27" Type="http://schemas.openxmlformats.org/officeDocument/2006/relationships/hyperlink" Target="http://mic.com/articles/116204/how-a-group-of-young-female-coders-developed-a-yelp-like-safety-app" TargetMode="External"/><Relationship Id="rId28" Type="http://schemas.openxmlformats.org/officeDocument/2006/relationships/hyperlink" Target="http://ignite.globalfundforwomen.org/gallery/infographic-how-does-access-technology-lead-gender-equality" TargetMode="External"/><Relationship Id="rId29" Type="http://schemas.openxmlformats.org/officeDocument/2006/relationships/hyperlink" Target="http://ignite.globalfundforwomen.org/gallery/technology-womens-human-rights-issue"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ignite.globalfundforwomen.org/gallery/video-imagine-future" TargetMode="External"/><Relationship Id="rId31" Type="http://schemas.openxmlformats.org/officeDocument/2006/relationships/hyperlink" Target="http://ignite.globalfundforwomen.org/hackathonvideo" TargetMode="External"/><Relationship Id="rId32" Type="http://schemas.openxmlformats.org/officeDocument/2006/relationships/hyperlink" Target="http://memphismusicinitiative.org/" TargetMode="External"/><Relationship Id="rId9" Type="http://schemas.openxmlformats.org/officeDocument/2006/relationships/hyperlink" Target="http://ignite.globalfundforwomen.org/gallery/leaders" TargetMode="External"/><Relationship Id="rId6" Type="http://schemas.openxmlformats.org/officeDocument/2006/relationships/hyperlink" Target="http://ignite.globalfundforwomen.org/" TargetMode="External"/><Relationship Id="rId7" Type="http://schemas.openxmlformats.org/officeDocument/2006/relationships/hyperlink" Target="http://ignite.globalfundforwomen.org/gallery/visionaries" TargetMode="External"/><Relationship Id="rId8" Type="http://schemas.openxmlformats.org/officeDocument/2006/relationships/hyperlink" Target="http://ignite.globalfundforwomen.org/gallery/creatives" TargetMode="External"/><Relationship Id="rId33" Type="http://schemas.openxmlformats.org/officeDocument/2006/relationships/image" Target="media/image1.png"/><Relationship Id="rId34" Type="http://schemas.openxmlformats.org/officeDocument/2006/relationships/image" Target="media/image2.png"/><Relationship Id="rId35" Type="http://schemas.openxmlformats.org/officeDocument/2006/relationships/hyperlink" Target="https://vimeo.com/105578191#at=1" TargetMode="External"/><Relationship Id="rId36" Type="http://schemas.openxmlformats.org/officeDocument/2006/relationships/hyperlink" Target="https://vimeo.com/141756290" TargetMode="External"/><Relationship Id="rId10" Type="http://schemas.openxmlformats.org/officeDocument/2006/relationships/hyperlink" Target="http://ignite.globalfundforwomen.org/gallery/geeks" TargetMode="External"/><Relationship Id="rId11" Type="http://schemas.openxmlformats.org/officeDocument/2006/relationships/hyperlink" Target="http://ignite.globalfundforwomen.org/gallery/changemakers" TargetMode="External"/><Relationship Id="rId12" Type="http://schemas.openxmlformats.org/officeDocument/2006/relationships/hyperlink" Target="http://ignite.globalfundforwomen.org/gallery/sheryl-sandberg" TargetMode="External"/><Relationship Id="rId13" Type="http://schemas.openxmlformats.org/officeDocument/2006/relationships/hyperlink" Target="http://ignite.globalfundforwomen.org/gallery/reshma-saujani-0" TargetMode="External"/><Relationship Id="rId14" Type="http://schemas.openxmlformats.org/officeDocument/2006/relationships/hyperlink" Target="http://ignite.globalfundforwomen.org/gallery/carolyn-malachi" TargetMode="External"/><Relationship Id="rId15" Type="http://schemas.openxmlformats.org/officeDocument/2006/relationships/hyperlink" Target="http://ignite.globalfundforwomen.org/gallery/irina-bokova" TargetMode="External"/><Relationship Id="rId16" Type="http://schemas.openxmlformats.org/officeDocument/2006/relationships/hyperlink" Target="http://ignite.globalfundforwomen.org/gallery/kimberly-bryant" TargetMode="External"/><Relationship Id="rId17" Type="http://schemas.openxmlformats.org/officeDocument/2006/relationships/hyperlink" Target="http://ignite.globalfundforwomen.org/be-the-spark" TargetMode="External"/><Relationship Id="rId18" Type="http://schemas.openxmlformats.org/officeDocument/2006/relationships/hyperlink" Target="http://ignite.globalfundforwomen.org/hackathonvideo" TargetMode="External"/><Relationship Id="rId19" Type="http://schemas.openxmlformats.org/officeDocument/2006/relationships/hyperlink" Target="http://ignite.globalfundforwomen.org/engage/start-conversation" TargetMode="External"/><Relationship Id="rId37" Type="http://schemas.openxmlformats.org/officeDocument/2006/relationships/hyperlink" Target="https://vimeo.com/141756356" TargetMode="External"/><Relationship Id="rId38" Type="http://schemas.openxmlformats.org/officeDocument/2006/relationships/hyperlink" Target="https://www.youtube.com/watch?v=Z5aWnP8iJ60" TargetMode="External"/><Relationship Id="rId39" Type="http://schemas.openxmlformats.org/officeDocument/2006/relationships/image" Target="media/image3.jpg"/><Relationship Id="rId40" Type="http://schemas.openxmlformats.org/officeDocument/2006/relationships/image" Target="media/image4.png"/><Relationship Id="rId41" Type="http://schemas.openxmlformats.org/officeDocument/2006/relationships/hyperlink" Target="http://www.girleffect.org" TargetMode="External"/><Relationship Id="rId42" Type="http://schemas.openxmlformats.org/officeDocument/2006/relationships/hyperlink" Target="http://factmemorytestimony.com/project/nike-foundation-grassroots-girls-initiative/" TargetMode="External"/><Relationship Id="rId43" Type="http://schemas.openxmlformats.org/officeDocument/2006/relationships/hyperlink" Target="http://www.firelightfoundation.org/impact/girls-empowered/" TargetMode="External"/><Relationship Id="rId44" Type="http://schemas.openxmlformats.org/officeDocument/2006/relationships/hyperlink" Target="https://www.dropbox.com/home/business/clients/fmt_ghgh/Deliverables/VF%20-%2012112015?preview=GHGH_Landing+12112015.docx" TargetMode="External"/><Relationship Id="rId4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8</Pages>
  <Words>2322</Words>
  <Characters>13239</Characters>
  <Application>Microsoft Macintosh Word</Application>
  <DocSecurity>0</DocSecurity>
  <Lines>110</Lines>
  <Paragraphs>31</Paragraphs>
  <ScaleCrop>false</ScaleCrop>
  <Company/>
  <LinksUpToDate>false</LinksUpToDate>
  <CharactersWithSpaces>15530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Leslie-Rule</dc:creator>
  <cp:keywords/>
  <dc:description/>
  <cp:lastModifiedBy>Michaela Leslie-Rule</cp:lastModifiedBy>
  <cp:revision>14</cp:revision>
  <dcterms:created xsi:type="dcterms:W3CDTF">2016-02-29T20:46:00Z</dcterms:created>
  <dcterms:modified xsi:type="dcterms:W3CDTF">2016-03-17T19:12:00Z</dcterms:modified>
</cp:coreProperties>
</file>